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2B" w:rsidRPr="00753C1E" w:rsidRDefault="00FE4C2B" w:rsidP="00FE4C2B">
      <w:pPr>
        <w:jc w:val="center"/>
        <w:rPr>
          <w:b/>
          <w:sz w:val="32"/>
          <w:szCs w:val="32"/>
        </w:rPr>
      </w:pPr>
      <w:r w:rsidRPr="00753C1E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ШИПУНОВСКОГО СЕЛЬСКОГО</w:t>
      </w:r>
      <w:r w:rsidRPr="00753C1E">
        <w:rPr>
          <w:b/>
          <w:sz w:val="32"/>
          <w:szCs w:val="32"/>
        </w:rPr>
        <w:t xml:space="preserve"> ПОСЕЛЕНИЯ КРУТИНСКОГО МУНИЦИПАЛЬНОГО РАЙОНА </w:t>
      </w:r>
    </w:p>
    <w:p w:rsidR="00FE4C2B" w:rsidRDefault="00FE4C2B" w:rsidP="00FE4C2B">
      <w:pPr>
        <w:jc w:val="center"/>
        <w:rPr>
          <w:b/>
          <w:sz w:val="32"/>
          <w:szCs w:val="32"/>
        </w:rPr>
      </w:pPr>
      <w:r w:rsidRPr="00753C1E">
        <w:rPr>
          <w:b/>
          <w:sz w:val="32"/>
          <w:szCs w:val="32"/>
        </w:rPr>
        <w:t>ОМСКОЙ ОБЛАСТИ</w:t>
      </w:r>
    </w:p>
    <w:p w:rsidR="00FE4C2B" w:rsidRPr="008C30E3" w:rsidRDefault="00FE4C2B" w:rsidP="00FE4C2B">
      <w:pPr>
        <w:jc w:val="center"/>
        <w:rPr>
          <w:b/>
          <w:sz w:val="32"/>
          <w:szCs w:val="32"/>
        </w:rPr>
      </w:pPr>
    </w:p>
    <w:p w:rsidR="00FE4C2B" w:rsidRPr="008C30E3" w:rsidRDefault="00FE4C2B" w:rsidP="00FE4C2B">
      <w:pPr>
        <w:jc w:val="center"/>
        <w:rPr>
          <w:sz w:val="32"/>
          <w:szCs w:val="32"/>
        </w:rPr>
      </w:pPr>
      <w:r w:rsidRPr="008C30E3">
        <w:rPr>
          <w:b/>
          <w:sz w:val="32"/>
          <w:szCs w:val="32"/>
        </w:rPr>
        <w:t>П О С Т А Н О В Л Е Н И Е</w:t>
      </w:r>
    </w:p>
    <w:p w:rsidR="00FE4C2B" w:rsidRDefault="00FE4C2B" w:rsidP="00FE4C2B">
      <w:pPr>
        <w:jc w:val="center"/>
        <w:rPr>
          <w:b/>
          <w:sz w:val="28"/>
          <w:szCs w:val="28"/>
        </w:rPr>
      </w:pPr>
    </w:p>
    <w:p w:rsidR="00FE4C2B" w:rsidRDefault="00FE4C2B" w:rsidP="00FE4C2B">
      <w:pPr>
        <w:pStyle w:val="20"/>
        <w:jc w:val="both"/>
        <w:rPr>
          <w:sz w:val="24"/>
          <w:szCs w:val="24"/>
        </w:rPr>
      </w:pPr>
    </w:p>
    <w:p w:rsidR="00FE4C2B" w:rsidRDefault="00FE4C2B" w:rsidP="00FE4C2B">
      <w:pPr>
        <w:autoSpaceDN w:val="0"/>
        <w:adjustRightInd w:val="0"/>
        <w:spacing w:after="1"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F61C2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«26» июня </w:t>
      </w:r>
      <w:r w:rsidRPr="00F61C2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F61C24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 </w:t>
      </w:r>
      <w:r w:rsidRPr="00F61C24">
        <w:rPr>
          <w:bCs/>
          <w:sz w:val="28"/>
          <w:szCs w:val="28"/>
        </w:rPr>
        <w:tab/>
      </w:r>
      <w:r w:rsidRPr="00F61C24">
        <w:rPr>
          <w:bCs/>
          <w:sz w:val="28"/>
          <w:szCs w:val="28"/>
        </w:rPr>
        <w:tab/>
      </w:r>
      <w:r w:rsidRPr="00F61C24">
        <w:rPr>
          <w:bCs/>
          <w:sz w:val="28"/>
          <w:szCs w:val="28"/>
        </w:rPr>
        <w:tab/>
      </w:r>
      <w:r w:rsidRPr="00F61C24">
        <w:rPr>
          <w:bCs/>
          <w:sz w:val="28"/>
          <w:szCs w:val="28"/>
        </w:rPr>
        <w:tab/>
      </w:r>
      <w:r w:rsidRPr="00F61C24">
        <w:rPr>
          <w:bCs/>
          <w:sz w:val="28"/>
          <w:szCs w:val="28"/>
        </w:rPr>
        <w:tab/>
      </w:r>
      <w:r w:rsidRPr="00F61C24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 xml:space="preserve">   </w:t>
      </w:r>
      <w:r w:rsidRPr="00F61C2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53</w:t>
      </w:r>
    </w:p>
    <w:p w:rsidR="00FE4C2B" w:rsidRDefault="00FE4C2B" w:rsidP="00FE4C2B">
      <w:pPr>
        <w:autoSpaceDN w:val="0"/>
        <w:adjustRightInd w:val="0"/>
        <w:spacing w:after="1" w:line="200" w:lineRule="atLeast"/>
        <w:jc w:val="center"/>
        <w:rPr>
          <w:bCs/>
          <w:sz w:val="28"/>
          <w:szCs w:val="28"/>
        </w:rPr>
      </w:pPr>
    </w:p>
    <w:p w:rsidR="00FE4C2B" w:rsidRDefault="00FE4C2B" w:rsidP="00FE4C2B">
      <w:pPr>
        <w:autoSpaceDN w:val="0"/>
        <w:adjustRightInd w:val="0"/>
        <w:spacing w:after="1" w:line="2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:rsidR="00FE4C2B" w:rsidRDefault="00FE4C2B" w:rsidP="00FE4C2B">
      <w:pPr>
        <w:autoSpaceDN w:val="0"/>
        <w:adjustRightInd w:val="0"/>
        <w:spacing w:after="1" w:line="2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Шипуновского сельского поселения Крутинского муниципального района </w:t>
      </w:r>
    </w:p>
    <w:p w:rsidR="00FE4C2B" w:rsidRPr="003977AA" w:rsidRDefault="00FE4C2B" w:rsidP="00FE4C2B">
      <w:pPr>
        <w:autoSpaceDN w:val="0"/>
        <w:adjustRightInd w:val="0"/>
        <w:spacing w:after="1" w:line="2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Омской области </w:t>
      </w:r>
      <w:r w:rsidRPr="001157CF">
        <w:rPr>
          <w:bCs/>
          <w:sz w:val="28"/>
          <w:szCs w:val="28"/>
        </w:rPr>
        <w:t>№ 91 от 30.11.2023 года</w:t>
      </w:r>
    </w:p>
    <w:p w:rsidR="00FE4C2B" w:rsidRDefault="00FE4C2B" w:rsidP="00FE4C2B">
      <w:pPr>
        <w:tabs>
          <w:tab w:val="center" w:pos="4960"/>
          <w:tab w:val="left" w:pos="63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163C0">
        <w:rPr>
          <w:sz w:val="28"/>
          <w:szCs w:val="28"/>
        </w:rPr>
        <w:t xml:space="preserve">О реализации отдельных положений </w:t>
      </w:r>
      <w:hyperlink r:id="rId4" w:history="1">
        <w:r w:rsidRPr="00F163C0">
          <w:rPr>
            <w:sz w:val="28"/>
            <w:szCs w:val="28"/>
          </w:rPr>
          <w:t>статей 160.1</w:t>
        </w:r>
      </w:hyperlink>
      <w:r w:rsidRPr="00F163C0">
        <w:rPr>
          <w:sz w:val="28"/>
          <w:szCs w:val="28"/>
        </w:rPr>
        <w:t xml:space="preserve">, </w:t>
      </w:r>
      <w:hyperlink r:id="rId5" w:history="1">
        <w:r w:rsidRPr="00F163C0">
          <w:rPr>
            <w:sz w:val="28"/>
            <w:szCs w:val="28"/>
          </w:rPr>
          <w:t>160.2</w:t>
        </w:r>
      </w:hyperlink>
      <w:r w:rsidRPr="00F163C0">
        <w:rPr>
          <w:sz w:val="28"/>
          <w:szCs w:val="28"/>
        </w:rPr>
        <w:t xml:space="preserve"> </w:t>
      </w:r>
    </w:p>
    <w:p w:rsidR="00FE4C2B" w:rsidRDefault="00FE4C2B" w:rsidP="00FE4C2B">
      <w:pPr>
        <w:tabs>
          <w:tab w:val="center" w:pos="4960"/>
          <w:tab w:val="left" w:pos="63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163C0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»</w:t>
      </w:r>
    </w:p>
    <w:p w:rsidR="00FE4C2B" w:rsidRDefault="00FE4C2B" w:rsidP="00FE4C2B">
      <w:pPr>
        <w:rPr>
          <w:szCs w:val="28"/>
        </w:rPr>
      </w:pPr>
    </w:p>
    <w:p w:rsidR="00FE4C2B" w:rsidRDefault="00FE4C2B" w:rsidP="00FE4C2B">
      <w:pPr>
        <w:ind w:firstLine="708"/>
        <w:jc w:val="both"/>
        <w:rPr>
          <w:sz w:val="28"/>
          <w:szCs w:val="28"/>
        </w:rPr>
      </w:pPr>
      <w:r w:rsidRPr="0091527C">
        <w:rPr>
          <w:sz w:val="28"/>
          <w:szCs w:val="28"/>
        </w:rPr>
        <w:t xml:space="preserve">В соответствии со статьями 160.1, 160.2 Бюджетного кодекса Российской Федерации, </w:t>
      </w:r>
      <w:r w:rsidRPr="008F5DBD">
        <w:rPr>
          <w:sz w:val="28"/>
          <w:szCs w:val="28"/>
        </w:rPr>
        <w:t>общи</w:t>
      </w:r>
      <w:r w:rsidRPr="0091527C">
        <w:rPr>
          <w:sz w:val="28"/>
          <w:szCs w:val="28"/>
        </w:rPr>
        <w:t>ми</w:t>
      </w:r>
      <w:r w:rsidRPr="008F5DBD">
        <w:rPr>
          <w:sz w:val="28"/>
          <w:szCs w:val="28"/>
        </w:rPr>
        <w:t xml:space="preserve"> требовани</w:t>
      </w:r>
      <w:r w:rsidRPr="0091527C">
        <w:rPr>
          <w:sz w:val="28"/>
          <w:szCs w:val="28"/>
        </w:rPr>
        <w:t>ями</w:t>
      </w:r>
      <w:r w:rsidRPr="008F5DBD">
        <w:rPr>
          <w:sz w:val="28"/>
          <w:szCs w:val="28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91527C">
        <w:rPr>
          <w:sz w:val="28"/>
          <w:szCs w:val="28"/>
        </w:rPr>
        <w:t>, утвержденными п</w:t>
      </w:r>
      <w:r w:rsidRPr="008F5DBD">
        <w:rPr>
          <w:sz w:val="28"/>
          <w:szCs w:val="28"/>
        </w:rPr>
        <w:t>остановление</w:t>
      </w:r>
      <w:r w:rsidRPr="0091527C">
        <w:rPr>
          <w:sz w:val="28"/>
          <w:szCs w:val="28"/>
        </w:rPr>
        <w:t>м</w:t>
      </w:r>
      <w:r w:rsidRPr="008F5DBD">
        <w:rPr>
          <w:sz w:val="28"/>
          <w:szCs w:val="28"/>
        </w:rPr>
        <w:t xml:space="preserve"> Правительства Р</w:t>
      </w:r>
      <w:r w:rsidRPr="0091527C">
        <w:rPr>
          <w:sz w:val="28"/>
          <w:szCs w:val="28"/>
        </w:rPr>
        <w:t xml:space="preserve">оссийской Федерации </w:t>
      </w:r>
      <w:r w:rsidRPr="008F5DBD">
        <w:rPr>
          <w:sz w:val="28"/>
          <w:szCs w:val="28"/>
        </w:rPr>
        <w:t>от 16</w:t>
      </w:r>
      <w:r w:rsidRPr="0091527C">
        <w:rPr>
          <w:sz w:val="28"/>
          <w:szCs w:val="28"/>
        </w:rPr>
        <w:t xml:space="preserve"> сентября </w:t>
      </w:r>
      <w:r w:rsidRPr="008F5DBD">
        <w:rPr>
          <w:sz w:val="28"/>
          <w:szCs w:val="28"/>
        </w:rPr>
        <w:t>2021</w:t>
      </w:r>
      <w:r>
        <w:rPr>
          <w:sz w:val="28"/>
          <w:szCs w:val="28"/>
        </w:rPr>
        <w:t> </w:t>
      </w:r>
      <w:r w:rsidRPr="0091527C">
        <w:rPr>
          <w:sz w:val="28"/>
          <w:szCs w:val="28"/>
        </w:rPr>
        <w:t>года</w:t>
      </w:r>
      <w:r w:rsidRPr="008F5DBD">
        <w:rPr>
          <w:sz w:val="28"/>
          <w:szCs w:val="28"/>
        </w:rPr>
        <w:t xml:space="preserve"> </w:t>
      </w:r>
      <w:r w:rsidRPr="0091527C">
        <w:rPr>
          <w:sz w:val="28"/>
          <w:szCs w:val="28"/>
        </w:rPr>
        <w:t>№</w:t>
      </w:r>
      <w:r w:rsidRPr="008F5DBD">
        <w:rPr>
          <w:sz w:val="28"/>
          <w:szCs w:val="28"/>
        </w:rPr>
        <w:t xml:space="preserve"> 1568</w:t>
      </w:r>
      <w:r w:rsidRPr="0091527C">
        <w:rPr>
          <w:sz w:val="28"/>
          <w:szCs w:val="28"/>
        </w:rPr>
        <w:t xml:space="preserve">, </w:t>
      </w:r>
      <w:r w:rsidRPr="008F5DBD">
        <w:rPr>
          <w:sz w:val="28"/>
          <w:szCs w:val="28"/>
        </w:rPr>
        <w:t>общи</w:t>
      </w:r>
      <w:r w:rsidRPr="0091527C">
        <w:rPr>
          <w:sz w:val="28"/>
          <w:szCs w:val="28"/>
        </w:rPr>
        <w:t>ми</w:t>
      </w:r>
      <w:r w:rsidRPr="008F5DBD">
        <w:rPr>
          <w:sz w:val="28"/>
          <w:szCs w:val="28"/>
        </w:rPr>
        <w:t xml:space="preserve"> требовани</w:t>
      </w:r>
      <w:r w:rsidRPr="0091527C">
        <w:rPr>
          <w:sz w:val="28"/>
          <w:szCs w:val="28"/>
        </w:rPr>
        <w:t>ями</w:t>
      </w:r>
      <w:r w:rsidRPr="008F5DBD">
        <w:rPr>
          <w:sz w:val="28"/>
          <w:szCs w:val="28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Pr="0091527C">
        <w:rPr>
          <w:sz w:val="28"/>
          <w:szCs w:val="28"/>
        </w:rPr>
        <w:t>о страхования, местного бюджета, утвержденными п</w:t>
      </w:r>
      <w:r w:rsidRPr="008F5DBD">
        <w:rPr>
          <w:sz w:val="28"/>
          <w:szCs w:val="28"/>
        </w:rPr>
        <w:t>остановление</w:t>
      </w:r>
      <w:r w:rsidRPr="0091527C">
        <w:rPr>
          <w:sz w:val="28"/>
          <w:szCs w:val="28"/>
        </w:rPr>
        <w:t>м</w:t>
      </w:r>
      <w:r w:rsidRPr="008F5DBD">
        <w:rPr>
          <w:sz w:val="28"/>
          <w:szCs w:val="28"/>
        </w:rPr>
        <w:t xml:space="preserve"> Правительства Р</w:t>
      </w:r>
      <w:r w:rsidRPr="0091527C">
        <w:rPr>
          <w:sz w:val="28"/>
          <w:szCs w:val="28"/>
        </w:rPr>
        <w:t xml:space="preserve">оссийской </w:t>
      </w:r>
      <w:r w:rsidRPr="008F5DBD">
        <w:rPr>
          <w:sz w:val="28"/>
          <w:szCs w:val="28"/>
        </w:rPr>
        <w:t>Ф</w:t>
      </w:r>
      <w:r w:rsidRPr="0091527C">
        <w:rPr>
          <w:sz w:val="28"/>
          <w:szCs w:val="28"/>
        </w:rPr>
        <w:t>едерации</w:t>
      </w:r>
      <w:r w:rsidRPr="008F5DBD">
        <w:rPr>
          <w:sz w:val="28"/>
          <w:szCs w:val="28"/>
        </w:rPr>
        <w:t xml:space="preserve"> от 16</w:t>
      </w:r>
      <w:r w:rsidRPr="0091527C">
        <w:rPr>
          <w:sz w:val="28"/>
          <w:szCs w:val="28"/>
        </w:rPr>
        <w:t xml:space="preserve"> сентября </w:t>
      </w:r>
      <w:r w:rsidRPr="008F5DBD">
        <w:rPr>
          <w:sz w:val="28"/>
          <w:szCs w:val="28"/>
        </w:rPr>
        <w:t>2021</w:t>
      </w:r>
      <w:r>
        <w:rPr>
          <w:sz w:val="28"/>
          <w:szCs w:val="28"/>
        </w:rPr>
        <w:t> </w:t>
      </w:r>
      <w:r w:rsidRPr="0091527C">
        <w:rPr>
          <w:sz w:val="28"/>
          <w:szCs w:val="28"/>
        </w:rPr>
        <w:t>года</w:t>
      </w:r>
      <w:r w:rsidRPr="008F5DBD">
        <w:rPr>
          <w:sz w:val="28"/>
          <w:szCs w:val="28"/>
        </w:rPr>
        <w:t xml:space="preserve"> </w:t>
      </w:r>
      <w:r w:rsidRPr="0091527C">
        <w:rPr>
          <w:sz w:val="28"/>
          <w:szCs w:val="28"/>
        </w:rPr>
        <w:t>№</w:t>
      </w:r>
      <w:r w:rsidRPr="008F5DBD">
        <w:rPr>
          <w:sz w:val="28"/>
          <w:szCs w:val="28"/>
        </w:rPr>
        <w:t xml:space="preserve"> 1569</w:t>
      </w:r>
      <w:r>
        <w:rPr>
          <w:sz w:val="28"/>
          <w:szCs w:val="28"/>
        </w:rPr>
        <w:t>,</w:t>
      </w:r>
    </w:p>
    <w:p w:rsidR="00FE4C2B" w:rsidRDefault="00FE4C2B" w:rsidP="00FE4C2B">
      <w:pPr>
        <w:ind w:firstLine="708"/>
        <w:jc w:val="both"/>
        <w:rPr>
          <w:sz w:val="28"/>
          <w:szCs w:val="28"/>
        </w:rPr>
      </w:pPr>
    </w:p>
    <w:p w:rsidR="00FE4C2B" w:rsidRDefault="00FE4C2B" w:rsidP="00FE4C2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4C2B" w:rsidRPr="001D7904" w:rsidRDefault="00FE4C2B" w:rsidP="00FE4C2B">
      <w:pPr>
        <w:ind w:firstLine="708"/>
        <w:jc w:val="center"/>
        <w:rPr>
          <w:sz w:val="28"/>
          <w:szCs w:val="28"/>
        </w:rPr>
      </w:pPr>
    </w:p>
    <w:p w:rsidR="00FE4C2B" w:rsidRDefault="00FE4C2B" w:rsidP="00FE4C2B">
      <w:pPr>
        <w:tabs>
          <w:tab w:val="center" w:pos="4960"/>
          <w:tab w:val="left" w:pos="63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Приложение № 3</w:t>
      </w:r>
      <w:r w:rsidRPr="00026F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7974">
        <w:rPr>
          <w:sz w:val="28"/>
          <w:szCs w:val="28"/>
        </w:rPr>
        <w:t>Порядок осуществления бюджетных полномочий главных администраторов источников финансирования дефицита бюджета поселения</w:t>
      </w:r>
      <w:r>
        <w:rPr>
          <w:sz w:val="28"/>
          <w:szCs w:val="28"/>
        </w:rPr>
        <w:t>», утвержденное Постановлением Администрации Шипуновского сельского поселения  «</w:t>
      </w:r>
      <w:r w:rsidRPr="00F163C0">
        <w:rPr>
          <w:sz w:val="28"/>
          <w:szCs w:val="28"/>
        </w:rPr>
        <w:t xml:space="preserve">О реализации отдельных положений </w:t>
      </w:r>
      <w:hyperlink r:id="rId6" w:history="1">
        <w:r w:rsidRPr="00F163C0">
          <w:rPr>
            <w:sz w:val="28"/>
            <w:szCs w:val="28"/>
          </w:rPr>
          <w:t>статей 160.1</w:t>
        </w:r>
      </w:hyperlink>
      <w:r w:rsidRPr="00F163C0">
        <w:rPr>
          <w:sz w:val="28"/>
          <w:szCs w:val="28"/>
        </w:rPr>
        <w:t xml:space="preserve">, </w:t>
      </w:r>
      <w:hyperlink r:id="rId7" w:history="1">
        <w:r w:rsidRPr="00F163C0">
          <w:rPr>
            <w:sz w:val="28"/>
            <w:szCs w:val="28"/>
          </w:rPr>
          <w:t>160.2</w:t>
        </w:r>
      </w:hyperlink>
      <w:r w:rsidRPr="00F163C0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» № </w:t>
      </w:r>
      <w:r w:rsidRPr="001157CF">
        <w:rPr>
          <w:sz w:val="28"/>
          <w:szCs w:val="28"/>
        </w:rPr>
        <w:t>91 от 30.11.2023 г</w:t>
      </w:r>
      <w:r>
        <w:rPr>
          <w:sz w:val="28"/>
          <w:szCs w:val="28"/>
        </w:rPr>
        <w:t>ода, следующие изменение:</w:t>
      </w:r>
    </w:p>
    <w:p w:rsidR="00FE4C2B" w:rsidRDefault="00FE4C2B" w:rsidP="00FE4C2B">
      <w:pPr>
        <w:tabs>
          <w:tab w:val="center" w:pos="4960"/>
          <w:tab w:val="left" w:pos="634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подпункт 1 пункта 2 изложить в новой редакции: </w:t>
      </w:r>
    </w:p>
    <w:p w:rsidR="00FE4C2B" w:rsidRDefault="00FE4C2B" w:rsidP="00FE4C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«2) осуществляют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регулировании);».</w:t>
      </w:r>
    </w:p>
    <w:p w:rsidR="00FE4C2B" w:rsidRDefault="00FE4C2B" w:rsidP="00FE4C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2) пункт «2. Администратор источников финансирования дефицита бюджета обладает следующими бюджетными полномочиями:» считать пунктом 3;</w:t>
      </w:r>
    </w:p>
    <w:p w:rsidR="00FE4C2B" w:rsidRDefault="00FE4C2B" w:rsidP="00FE4C2B">
      <w:pPr>
        <w:tabs>
          <w:tab w:val="center" w:pos="4960"/>
          <w:tab w:val="left" w:pos="634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3) подпункт 1 пункта 3 изложить в новой редакции: </w:t>
      </w:r>
    </w:p>
    <w:p w:rsidR="00FE4C2B" w:rsidRDefault="00FE4C2B" w:rsidP="00FE4C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«1) осуществляют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регулировании);».</w:t>
      </w:r>
    </w:p>
    <w:p w:rsidR="00FE4C2B" w:rsidRDefault="00FE4C2B" w:rsidP="00FE4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пункт 3 считать пунктом 4.</w:t>
      </w:r>
    </w:p>
    <w:p w:rsidR="00FE4C2B" w:rsidRDefault="00FE4C2B" w:rsidP="00FE4C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Контроль за исполнением настоящего постановления оставляю за собой.</w:t>
      </w:r>
    </w:p>
    <w:p w:rsidR="00FE4C2B" w:rsidRDefault="00FE4C2B" w:rsidP="00FE4C2B">
      <w:pPr>
        <w:ind w:firstLine="708"/>
        <w:jc w:val="both"/>
      </w:pPr>
    </w:p>
    <w:p w:rsidR="00FE4C2B" w:rsidRDefault="00FE4C2B" w:rsidP="00FE4C2B">
      <w:pPr>
        <w:ind w:firstLine="708"/>
        <w:jc w:val="both"/>
      </w:pPr>
    </w:p>
    <w:p w:rsidR="00FE4C2B" w:rsidRDefault="00FE4C2B" w:rsidP="00FE4C2B">
      <w:pPr>
        <w:ind w:firstLine="708"/>
        <w:jc w:val="both"/>
      </w:pPr>
    </w:p>
    <w:p w:rsidR="00FE4C2B" w:rsidRDefault="00FE4C2B" w:rsidP="00FE4C2B">
      <w:pPr>
        <w:spacing w:after="1" w:line="200" w:lineRule="atLeast"/>
        <w:ind w:firstLine="539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FE4C2B" w:rsidRDefault="00FE4C2B" w:rsidP="00FE4C2B">
      <w:pPr>
        <w:spacing w:after="1" w:line="200" w:lineRule="atLeast"/>
        <w:ind w:firstLine="53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E7FCA" w:rsidRDefault="00FE4C2B">
      <w:r>
        <w:t>Глава Шипуновского</w:t>
      </w:r>
    </w:p>
    <w:p w:rsidR="00FE4C2B" w:rsidRDefault="00FE4C2B">
      <w:r>
        <w:t>с</w:t>
      </w:r>
      <w:bookmarkStart w:id="0" w:name="_GoBack"/>
      <w:bookmarkEnd w:id="0"/>
      <w:r>
        <w:t xml:space="preserve">ельского поселения                                                        </w:t>
      </w:r>
      <w:proofErr w:type="spellStart"/>
      <w:r>
        <w:t>А.М.Задворнова</w:t>
      </w:r>
      <w:proofErr w:type="spellEnd"/>
    </w:p>
    <w:sectPr w:rsidR="00FE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5B"/>
    <w:rsid w:val="0037065B"/>
    <w:rsid w:val="006E7FCA"/>
    <w:rsid w:val="00F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F5336-F0CE-4018-8ECA-EE851E2A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FE4C2B"/>
    <w:rPr>
      <w:sz w:val="144"/>
      <w:szCs w:val="144"/>
      <w:lang w:eastAsia="ru-RU"/>
    </w:rPr>
  </w:style>
  <w:style w:type="paragraph" w:styleId="20">
    <w:name w:val="Body Text 2"/>
    <w:basedOn w:val="a"/>
    <w:link w:val="2"/>
    <w:semiHidden/>
    <w:rsid w:val="00FE4C2B"/>
    <w:pPr>
      <w:autoSpaceDE w:val="0"/>
      <w:autoSpaceDN w:val="0"/>
      <w:jc w:val="center"/>
    </w:pPr>
    <w:rPr>
      <w:rFonts w:asciiTheme="minorHAnsi" w:eastAsiaTheme="minorHAnsi" w:hAnsiTheme="minorHAnsi" w:cstheme="minorBidi"/>
      <w:sz w:val="144"/>
      <w:szCs w:val="144"/>
    </w:rPr>
  </w:style>
  <w:style w:type="character" w:customStyle="1" w:styleId="21">
    <w:name w:val="Основной текст 2 Знак1"/>
    <w:basedOn w:val="a0"/>
    <w:uiPriority w:val="99"/>
    <w:semiHidden/>
    <w:rsid w:val="00FE4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4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C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332&amp;dst=2366&amp;field=134&amp;date=05.10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332&amp;dst=2345&amp;field=134&amp;date=05.10.2021" TargetMode="External"/><Relationship Id="rId5" Type="http://schemas.openxmlformats.org/officeDocument/2006/relationships/hyperlink" Target="https://login.consultant.ru/link/?req=doc&amp;base=LAW&amp;n=389332&amp;dst=2366&amp;field=134&amp;date=05.10.2021" TargetMode="External"/><Relationship Id="rId4" Type="http://schemas.openxmlformats.org/officeDocument/2006/relationships/hyperlink" Target="https://login.consultant.ru/link/?req=doc&amp;base=LAW&amp;n=389332&amp;dst=2345&amp;field=134&amp;date=05.10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2024-06-27T04:10:00Z</cp:lastPrinted>
  <dcterms:created xsi:type="dcterms:W3CDTF">2024-06-27T04:08:00Z</dcterms:created>
  <dcterms:modified xsi:type="dcterms:W3CDTF">2024-06-27T04:10:00Z</dcterms:modified>
</cp:coreProperties>
</file>