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EB" w:rsidRDefault="00A325EB" w:rsidP="00A325EB">
      <w:pPr>
        <w:overflowPunct/>
        <w:autoSpaceDE/>
        <w:adjustRightInd/>
        <w:spacing w:line="276" w:lineRule="auto"/>
        <w:jc w:val="center"/>
        <w:rPr>
          <w:rFonts w:eastAsia="Calibri"/>
          <w:b/>
          <w:bCs/>
          <w:noProof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  <w:lang w:eastAsia="en-US"/>
        </w:rPr>
        <w:t xml:space="preserve">АДМИНИСТРАЦИЯ ШИПУНОВСКОГО СЕЛЬСКОГО ПОСЕЛЕНИЯ КРУТИНСКОГО МУНИЦИПАЛЬНОГО РАЙОНА                       </w:t>
      </w:r>
    </w:p>
    <w:p w:rsidR="00A325EB" w:rsidRDefault="00A325EB" w:rsidP="00A325EB">
      <w:pPr>
        <w:overflowPunct/>
        <w:autoSpaceDE/>
        <w:adjustRightInd/>
        <w:jc w:val="center"/>
        <w:rPr>
          <w:rFonts w:eastAsia="Calibri"/>
          <w:b/>
          <w:bCs/>
          <w:noProof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  <w:lang w:eastAsia="en-US"/>
        </w:rPr>
        <w:t xml:space="preserve"> ОМСКОЙ ОБЛАСТИ</w:t>
      </w:r>
    </w:p>
    <w:p w:rsidR="00A325EB" w:rsidRDefault="00A325EB" w:rsidP="00A325EB">
      <w:pPr>
        <w:overflowPunct/>
        <w:autoSpaceDE/>
        <w:adjustRightInd/>
        <w:jc w:val="center"/>
        <w:rPr>
          <w:rFonts w:eastAsia="Calibri"/>
          <w:b/>
          <w:bCs/>
          <w:noProof/>
          <w:sz w:val="28"/>
          <w:szCs w:val="28"/>
          <w:lang w:eastAsia="en-US"/>
        </w:rPr>
      </w:pPr>
    </w:p>
    <w:p w:rsidR="00A325EB" w:rsidRDefault="00A325EB" w:rsidP="00A325EB">
      <w:pPr>
        <w:overflowPunct/>
        <w:autoSpaceDE/>
        <w:adjustRightInd/>
        <w:jc w:val="center"/>
        <w:rPr>
          <w:rFonts w:eastAsia="Calibri"/>
          <w:b/>
          <w:bCs/>
          <w:noProof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  <w:lang w:eastAsia="en-US"/>
        </w:rPr>
        <w:t>П О С Т А Н О В Л Е Н И Е</w:t>
      </w:r>
    </w:p>
    <w:p w:rsidR="00A325EB" w:rsidRDefault="00A325EB" w:rsidP="00A325EB">
      <w:pPr>
        <w:overflowPunct/>
        <w:autoSpaceDE/>
        <w:adjustRightInd/>
        <w:rPr>
          <w:rFonts w:eastAsia="Calibri"/>
          <w:noProof/>
          <w:sz w:val="32"/>
          <w:szCs w:val="32"/>
          <w:lang w:eastAsia="en-US"/>
        </w:rPr>
      </w:pPr>
    </w:p>
    <w:p w:rsidR="00A325EB" w:rsidRDefault="00A325EB" w:rsidP="00A325EB">
      <w:pPr>
        <w:overflowPunct/>
        <w:autoSpaceDE/>
        <w:adjustRightInd/>
        <w:rPr>
          <w:rFonts w:eastAsia="Calibri"/>
          <w:noProof/>
          <w:sz w:val="24"/>
          <w:szCs w:val="24"/>
          <w:lang w:eastAsia="en-US"/>
        </w:rPr>
      </w:pPr>
    </w:p>
    <w:p w:rsidR="00A325EB" w:rsidRDefault="00A325EB" w:rsidP="00A325EB">
      <w:pPr>
        <w:overflowPunct/>
        <w:autoSpaceDE/>
        <w:adjustRightInd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w:t xml:space="preserve"> 29.09.2023 года</w:t>
      </w:r>
      <w:r>
        <w:rPr>
          <w:rFonts w:eastAsia="Calibri"/>
          <w:noProof/>
          <w:sz w:val="24"/>
          <w:szCs w:val="24"/>
          <w:lang w:eastAsia="en-US"/>
        </w:rPr>
        <w:tab/>
        <w:t xml:space="preserve"> </w:t>
      </w:r>
      <w:r>
        <w:rPr>
          <w:rFonts w:eastAsia="Calibri"/>
          <w:noProof/>
          <w:sz w:val="24"/>
          <w:szCs w:val="24"/>
          <w:lang w:eastAsia="en-US"/>
        </w:rPr>
        <w:tab/>
      </w:r>
      <w:r>
        <w:rPr>
          <w:rFonts w:eastAsia="Calibri"/>
          <w:noProof/>
          <w:sz w:val="24"/>
          <w:szCs w:val="24"/>
          <w:lang w:eastAsia="en-US"/>
        </w:rPr>
        <w:tab/>
      </w:r>
      <w:r>
        <w:rPr>
          <w:rFonts w:eastAsia="Calibri"/>
          <w:noProof/>
          <w:sz w:val="24"/>
          <w:szCs w:val="24"/>
          <w:lang w:eastAsia="en-US"/>
        </w:rPr>
        <w:tab/>
        <w:t xml:space="preserve">                                                                    № 76</w:t>
      </w:r>
    </w:p>
    <w:p w:rsidR="00A325EB" w:rsidRDefault="00A325EB" w:rsidP="00A325EB">
      <w:pPr>
        <w:ind w:right="39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С. Шипуново</w:t>
      </w:r>
    </w:p>
    <w:p w:rsidR="00A325EB" w:rsidRDefault="00A325EB" w:rsidP="00A325EB">
      <w:pPr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</w:rPr>
        <w:t>О внесении изменений в постановление от 15.05.2023 № 51 «</w:t>
      </w:r>
      <w:r>
        <w:rPr>
          <w:rFonts w:eastAsia="Calibri"/>
          <w:bCs/>
          <w:sz w:val="24"/>
          <w:szCs w:val="24"/>
          <w:lang w:eastAsia="en-US"/>
        </w:rPr>
        <w:t xml:space="preserve">О мерах поддержки </w:t>
      </w:r>
    </w:p>
    <w:p w:rsidR="00A325EB" w:rsidRDefault="00A325EB" w:rsidP="00A325EB">
      <w:pPr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арендаторов имущества, находящегося в собственности Администрации </w:t>
      </w:r>
    </w:p>
    <w:p w:rsidR="00A325EB" w:rsidRDefault="00A325EB" w:rsidP="00A325EB">
      <w:pPr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Шипуновского сельского поселения Крутинского муниципального района </w:t>
      </w:r>
    </w:p>
    <w:p w:rsidR="00A325EB" w:rsidRDefault="00A325EB" w:rsidP="00A325EB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Омской области, в связи с проведением специальной военной операции»</w:t>
      </w:r>
    </w:p>
    <w:p w:rsidR="00A325EB" w:rsidRDefault="00A325EB" w:rsidP="00A325E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325EB" w:rsidRDefault="00A325EB" w:rsidP="00A325EB">
      <w:pPr>
        <w:widowControl w:val="0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распоряжением Правительства Российской Федерации от 15 октября 2022 года № 3046-р, руководствуясь Уставом </w:t>
      </w:r>
      <w:r>
        <w:rPr>
          <w:rFonts w:eastAsia="Calibri"/>
          <w:bCs/>
          <w:sz w:val="24"/>
          <w:szCs w:val="24"/>
          <w:lang w:eastAsia="en-US"/>
        </w:rPr>
        <w:t xml:space="preserve">Шипуновского сельского поселения Крутинского </w:t>
      </w:r>
      <w:r>
        <w:rPr>
          <w:rFonts w:eastAsia="Calibri"/>
          <w:sz w:val="24"/>
          <w:szCs w:val="24"/>
          <w:lang w:eastAsia="en-US"/>
        </w:rPr>
        <w:t xml:space="preserve">муниципального района, Администрация </w:t>
      </w:r>
      <w:r>
        <w:rPr>
          <w:rFonts w:eastAsia="Calibri"/>
          <w:bCs/>
          <w:sz w:val="24"/>
          <w:szCs w:val="24"/>
          <w:lang w:eastAsia="en-US"/>
        </w:rPr>
        <w:t xml:space="preserve">Шипуновского сельского поселения Крутинского </w:t>
      </w:r>
      <w:r>
        <w:rPr>
          <w:rFonts w:eastAsia="Calibri"/>
          <w:sz w:val="24"/>
          <w:szCs w:val="24"/>
          <w:lang w:eastAsia="en-US"/>
        </w:rPr>
        <w:t xml:space="preserve">муниципального района </w:t>
      </w:r>
    </w:p>
    <w:p w:rsidR="00A325EB" w:rsidRDefault="00A325EB" w:rsidP="00A325EB">
      <w:pPr>
        <w:widowControl w:val="0"/>
        <w:ind w:firstLine="720"/>
        <w:jc w:val="center"/>
        <w:rPr>
          <w:rFonts w:eastAsia="Calibri"/>
          <w:sz w:val="24"/>
          <w:szCs w:val="24"/>
          <w:lang w:eastAsia="en-US"/>
        </w:rPr>
      </w:pPr>
    </w:p>
    <w:p w:rsidR="00A325EB" w:rsidRDefault="00A325EB" w:rsidP="00A325EB">
      <w:pPr>
        <w:widowControl w:val="0"/>
        <w:ind w:firstLine="72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ПОСТАНОВЛЯЕТ:</w:t>
      </w:r>
    </w:p>
    <w:p w:rsidR="00A325EB" w:rsidRDefault="00A325EB" w:rsidP="00A325E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A325EB" w:rsidRDefault="00A325EB" w:rsidP="00A325EB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1. Внести в постановление Администрации </w:t>
      </w:r>
      <w:r>
        <w:rPr>
          <w:rFonts w:eastAsia="Calibri"/>
          <w:bCs/>
          <w:sz w:val="24"/>
          <w:szCs w:val="24"/>
          <w:lang w:eastAsia="en-US"/>
        </w:rPr>
        <w:t>Шипуновского сельского поселения Крутинского муниципального</w:t>
      </w:r>
      <w:r>
        <w:rPr>
          <w:color w:val="000000"/>
          <w:sz w:val="24"/>
          <w:szCs w:val="24"/>
        </w:rPr>
        <w:t xml:space="preserve"> района Омской области </w:t>
      </w:r>
      <w:r>
        <w:rPr>
          <w:bCs/>
          <w:color w:val="000000"/>
          <w:sz w:val="24"/>
          <w:szCs w:val="24"/>
        </w:rPr>
        <w:t>от 15.05.2023 № 51 «</w:t>
      </w:r>
      <w:r>
        <w:rPr>
          <w:rFonts w:eastAsia="Calibri"/>
          <w:bCs/>
          <w:sz w:val="24"/>
          <w:szCs w:val="24"/>
          <w:lang w:eastAsia="en-US"/>
        </w:rPr>
        <w:t xml:space="preserve">О мерах поддержки арендаторов имущества, находящегося в собственности Администрации Шипуновского сельского поселения Крутинского муниципального района Омской области, в связи с проведением специальной военной операции» </w:t>
      </w:r>
      <w:r>
        <w:rPr>
          <w:color w:val="000000"/>
          <w:sz w:val="24"/>
          <w:szCs w:val="24"/>
        </w:rPr>
        <w:t>следующие изменения:</w:t>
      </w:r>
    </w:p>
    <w:p w:rsidR="00A325EB" w:rsidRDefault="00A325EB" w:rsidP="00A325E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дополнить пунктом 4.1 следующего содержания:</w:t>
      </w:r>
    </w:p>
    <w:p w:rsidR="00A325EB" w:rsidRDefault="00A325EB" w:rsidP="00A325EB">
      <w:pPr>
        <w:pStyle w:val="a3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B894E12" wp14:editId="2D84B1FA">
            <wp:simplePos x="0" y="0"/>
            <wp:positionH relativeFrom="page">
              <wp:posOffset>7278370</wp:posOffset>
            </wp:positionH>
            <wp:positionV relativeFrom="page">
              <wp:posOffset>6750050</wp:posOffset>
            </wp:positionV>
            <wp:extent cx="6350" cy="15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6AC8874" wp14:editId="33FBB2AB">
            <wp:simplePos x="0" y="0"/>
            <wp:positionH relativeFrom="page">
              <wp:posOffset>850265</wp:posOffset>
            </wp:positionH>
            <wp:positionV relativeFrom="page">
              <wp:posOffset>7576185</wp:posOffset>
            </wp:positionV>
            <wp:extent cx="3175" cy="3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A020C82" wp14:editId="1BA6AE85">
            <wp:simplePos x="0" y="0"/>
            <wp:positionH relativeFrom="page">
              <wp:posOffset>7235825</wp:posOffset>
            </wp:positionH>
            <wp:positionV relativeFrom="page">
              <wp:posOffset>9082405</wp:posOffset>
            </wp:positionV>
            <wp:extent cx="6350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«4.1. Меры поддержки, предусмотренные пунктами 1, 2 настоящего постановления, распространяются также на членов семьи физического лица, указанного в абзаце первом пункта 1, абзаце первом пункта 2 настоящего постановления (далее - члены семьи участника специальной военной операции), в случае, если члены семьи участника специальной военной операции являются арендаторами имущества, находящегося в собственности Шипуновского сельского поселения Крутинского муниципального района Омской области, физическими лицами, в том числе индивидуальными предпринимателями, либо арендаторами имущества, находящегося в собственности Шипуновского сельского поселения Крутинского муниципального района Омской области, являются юридические лица, в которых одно и то же физическое лицо (член семьи участника специальной военной операции) является единственным учредителем (участником) юридического лица и его руководителем.</w:t>
      </w:r>
    </w:p>
    <w:p w:rsidR="00A325EB" w:rsidRDefault="00A325EB" w:rsidP="00A325E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целей настоящего постановления под членами семьи участника специальной военной операции понимаются члены семьи военнослужащего, определенные в соответствии с пунктом 5 статьи 2 Федерального закона «О статусе военнослужащих».</w:t>
      </w:r>
    </w:p>
    <w:p w:rsidR="00A325EB" w:rsidRDefault="00A325EB" w:rsidP="00A325E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Члены семьи участника специальной военной операции вместе с уведомлениями, указанными в подпункте 2 пункта 3, подпункте 1 пункта 4 настоящего постановления, дополнительно представляют документы, подтверждающие их статус в качестве члена семьи участника специальной военной операции. В случае если указанные документы находятся в распоряжении государственных органов, органов местного самоуправления либо подведомственных данным органам организаций, члены семьи участника </w:t>
      </w:r>
      <w:r>
        <w:rPr>
          <w:color w:val="000000"/>
          <w:sz w:val="24"/>
          <w:szCs w:val="24"/>
        </w:rPr>
        <w:lastRenderedPageBreak/>
        <w:t>специальной военной операции вправе представить указанные документы по собственной инициативе.».</w:t>
      </w:r>
    </w:p>
    <w:p w:rsidR="00A325EB" w:rsidRDefault="00A325EB" w:rsidP="00A325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A325EB" w:rsidRDefault="00A325EB" w:rsidP="00A325EB">
      <w:pPr>
        <w:pStyle w:val="1"/>
        <w:autoSpaceDE w:val="0"/>
        <w:autoSpaceDN w:val="0"/>
        <w:adjustRightInd w:val="0"/>
        <w:ind w:left="0"/>
        <w:jc w:val="both"/>
      </w:pPr>
      <w:r>
        <w:t xml:space="preserve">            3.  Контроль за исполнением настоящего постановления оставляю за собой.</w:t>
      </w:r>
    </w:p>
    <w:p w:rsidR="00A325EB" w:rsidRDefault="00A325EB" w:rsidP="00A325EB">
      <w:pPr>
        <w:jc w:val="both"/>
        <w:rPr>
          <w:sz w:val="24"/>
          <w:szCs w:val="24"/>
        </w:rPr>
      </w:pPr>
    </w:p>
    <w:p w:rsidR="009C4CC8" w:rsidRDefault="009C4CC8"/>
    <w:p w:rsidR="00A325EB" w:rsidRDefault="00A325EB"/>
    <w:p w:rsidR="00A325EB" w:rsidRPr="00A325EB" w:rsidRDefault="00A325EB">
      <w:pPr>
        <w:rPr>
          <w:sz w:val="24"/>
          <w:szCs w:val="24"/>
        </w:rPr>
      </w:pPr>
    </w:p>
    <w:p w:rsidR="00A325EB" w:rsidRPr="00A325EB" w:rsidRDefault="00A325EB">
      <w:pPr>
        <w:rPr>
          <w:sz w:val="24"/>
          <w:szCs w:val="24"/>
        </w:rPr>
      </w:pPr>
      <w:r w:rsidRPr="00A325EB">
        <w:rPr>
          <w:sz w:val="24"/>
          <w:szCs w:val="24"/>
        </w:rPr>
        <w:t xml:space="preserve">Глава Шипуновского </w:t>
      </w:r>
    </w:p>
    <w:p w:rsidR="00A325EB" w:rsidRPr="00A325EB" w:rsidRDefault="00A325EB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A325EB">
        <w:rPr>
          <w:sz w:val="24"/>
          <w:szCs w:val="24"/>
        </w:rPr>
        <w:t xml:space="preserve">ельского поселения                                             </w:t>
      </w:r>
      <w:bookmarkStart w:id="0" w:name="_GoBack"/>
      <w:bookmarkEnd w:id="0"/>
      <w:r w:rsidRPr="00A325EB">
        <w:rPr>
          <w:sz w:val="24"/>
          <w:szCs w:val="24"/>
        </w:rPr>
        <w:t xml:space="preserve">        </w:t>
      </w:r>
      <w:proofErr w:type="spellStart"/>
      <w:r w:rsidRPr="00A325EB">
        <w:rPr>
          <w:sz w:val="24"/>
          <w:szCs w:val="24"/>
        </w:rPr>
        <w:t>А.М.Задворнова</w:t>
      </w:r>
      <w:proofErr w:type="spellEnd"/>
    </w:p>
    <w:sectPr w:rsidR="00A325EB" w:rsidRPr="00A3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C3"/>
    <w:rsid w:val="008167C3"/>
    <w:rsid w:val="009C4CC8"/>
    <w:rsid w:val="00A3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5A177-4BFC-406B-815B-036B391D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5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325EB"/>
    <w:pPr>
      <w:overflowPunct/>
      <w:autoSpaceDE/>
      <w:autoSpaceDN/>
      <w:adjustRightInd/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2023-10-04T08:34:00Z</dcterms:created>
  <dcterms:modified xsi:type="dcterms:W3CDTF">2023-10-04T08:34:00Z</dcterms:modified>
</cp:coreProperties>
</file>