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519" w:rsidRPr="00D40519" w:rsidRDefault="00D40519" w:rsidP="00AB1D4A">
      <w:pPr>
        <w:jc w:val="center"/>
        <w:rPr>
          <w:bCs/>
        </w:rPr>
      </w:pPr>
    </w:p>
    <w:p w:rsidR="00AB1D4A" w:rsidRPr="00800718" w:rsidRDefault="00AB1D4A" w:rsidP="00AB1D4A">
      <w:pPr>
        <w:jc w:val="center"/>
        <w:rPr>
          <w:b/>
          <w:bCs/>
          <w:sz w:val="32"/>
          <w:szCs w:val="32"/>
        </w:rPr>
      </w:pPr>
      <w:proofErr w:type="gramStart"/>
      <w:r w:rsidRPr="00800718">
        <w:rPr>
          <w:b/>
          <w:bCs/>
          <w:sz w:val="32"/>
          <w:szCs w:val="32"/>
        </w:rPr>
        <w:t>АДМИНИСТРАЦИЯ  ШИПУНОВСКОГО</w:t>
      </w:r>
      <w:proofErr w:type="gramEnd"/>
      <w:r w:rsidRPr="00800718">
        <w:rPr>
          <w:b/>
          <w:bCs/>
          <w:sz w:val="32"/>
          <w:szCs w:val="32"/>
        </w:rPr>
        <w:t xml:space="preserve">  СЕЛЬСКОГО  ПОСЕЛЕНИЯ КРУТИНСКОГО  МУНИЦИПАЛЬНОГО  РАЙОНА ОМСКОЙ  ОБЛАСТИ</w:t>
      </w:r>
    </w:p>
    <w:p w:rsidR="00AB1D4A" w:rsidRDefault="00AB1D4A" w:rsidP="00C973D8">
      <w:pPr>
        <w:shd w:val="clear" w:color="auto" w:fill="FFFFFF"/>
        <w:spacing w:before="100" w:beforeAutospacing="1"/>
        <w:ind w:left="53"/>
        <w:jc w:val="center"/>
        <w:rPr>
          <w:sz w:val="28"/>
          <w:szCs w:val="28"/>
        </w:rPr>
      </w:pPr>
      <w:r w:rsidRPr="00A55C75">
        <w:rPr>
          <w:b/>
          <w:bCs/>
          <w:color w:val="000000"/>
          <w:spacing w:val="-6"/>
          <w:w w:val="121"/>
          <w:sz w:val="28"/>
          <w:szCs w:val="28"/>
        </w:rPr>
        <w:t>ПОСТАНОВЛЕНИЕ</w:t>
      </w:r>
    </w:p>
    <w:p w:rsidR="00AB1D4A" w:rsidRPr="00D62B02" w:rsidRDefault="00034233" w:rsidP="00AB1D4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6B4D">
        <w:rPr>
          <w:sz w:val="28"/>
          <w:szCs w:val="28"/>
        </w:rPr>
        <w:t>21</w:t>
      </w:r>
      <w:bookmarkStart w:id="0" w:name="_GoBack"/>
      <w:bookmarkEnd w:id="0"/>
      <w:r>
        <w:rPr>
          <w:sz w:val="28"/>
          <w:szCs w:val="28"/>
        </w:rPr>
        <w:t>.0</w:t>
      </w:r>
      <w:r w:rsidR="0003262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40519">
        <w:rPr>
          <w:sz w:val="28"/>
          <w:szCs w:val="28"/>
        </w:rPr>
        <w:t xml:space="preserve"> 2023</w:t>
      </w:r>
      <w:r w:rsidR="00AB1D4A" w:rsidRPr="00D62B02">
        <w:rPr>
          <w:sz w:val="28"/>
          <w:szCs w:val="28"/>
        </w:rPr>
        <w:t xml:space="preserve">г.                                                               </w:t>
      </w:r>
      <w:r w:rsidR="00B57E60">
        <w:rPr>
          <w:sz w:val="28"/>
          <w:szCs w:val="28"/>
        </w:rPr>
        <w:t xml:space="preserve">                                   </w:t>
      </w:r>
      <w:r w:rsidR="00AB1D4A" w:rsidRPr="00D62B02">
        <w:rPr>
          <w:sz w:val="28"/>
          <w:szCs w:val="28"/>
        </w:rPr>
        <w:t xml:space="preserve">№ </w:t>
      </w:r>
      <w:r w:rsidR="00466B4D">
        <w:rPr>
          <w:sz w:val="28"/>
          <w:szCs w:val="28"/>
        </w:rPr>
        <w:t>45</w:t>
      </w:r>
    </w:p>
    <w:p w:rsidR="00AB1D4A" w:rsidRPr="00D62B02" w:rsidRDefault="00AB1D4A" w:rsidP="00AB1D4A">
      <w:pPr>
        <w:rPr>
          <w:sz w:val="28"/>
          <w:szCs w:val="28"/>
        </w:rPr>
      </w:pPr>
      <w:r w:rsidRPr="00D62B02">
        <w:rPr>
          <w:sz w:val="28"/>
          <w:szCs w:val="28"/>
        </w:rPr>
        <w:t>с.Шипуново</w:t>
      </w:r>
    </w:p>
    <w:p w:rsidR="00AB1D4A" w:rsidRPr="00141DAE" w:rsidRDefault="00AB1D4A" w:rsidP="00AB1D4A"/>
    <w:p w:rsidR="00AB1D4A" w:rsidRPr="00AB1D4A" w:rsidRDefault="00AB1D4A" w:rsidP="00AB1D4A">
      <w:pPr>
        <w:jc w:val="center"/>
        <w:rPr>
          <w:color w:val="000000"/>
          <w:sz w:val="28"/>
          <w:szCs w:val="28"/>
        </w:rPr>
      </w:pPr>
      <w:r w:rsidRPr="00AB1D4A">
        <w:rPr>
          <w:sz w:val="28"/>
          <w:szCs w:val="28"/>
        </w:rPr>
        <w:t>О внесении изменений в постановление администрации</w:t>
      </w:r>
      <w:r w:rsidR="00C973D8">
        <w:rPr>
          <w:color w:val="000000"/>
          <w:sz w:val="28"/>
          <w:szCs w:val="28"/>
        </w:rPr>
        <w:t xml:space="preserve">  № 101</w:t>
      </w:r>
      <w:r w:rsidR="0005521D">
        <w:rPr>
          <w:color w:val="000000"/>
          <w:sz w:val="28"/>
          <w:szCs w:val="28"/>
        </w:rPr>
        <w:t xml:space="preserve"> от 14.12.2015</w:t>
      </w:r>
      <w:r w:rsidRPr="00AB1D4A">
        <w:rPr>
          <w:color w:val="000000"/>
          <w:sz w:val="28"/>
          <w:szCs w:val="28"/>
        </w:rPr>
        <w:t xml:space="preserve"> года</w:t>
      </w:r>
    </w:p>
    <w:p w:rsidR="00AB1D4A" w:rsidRPr="00AB1D4A" w:rsidRDefault="00AB1D4A" w:rsidP="00AB1D4A">
      <w:pPr>
        <w:jc w:val="center"/>
        <w:rPr>
          <w:color w:val="000000"/>
          <w:sz w:val="28"/>
          <w:szCs w:val="28"/>
        </w:rPr>
      </w:pPr>
      <w:r w:rsidRPr="00AB1D4A">
        <w:rPr>
          <w:color w:val="000000"/>
          <w:sz w:val="28"/>
          <w:szCs w:val="28"/>
        </w:rPr>
        <w:t>«Об утверждении административного регламента муниципальной услуги</w:t>
      </w:r>
    </w:p>
    <w:p w:rsidR="00AB1D4A" w:rsidRPr="00C973D8" w:rsidRDefault="00C973D8" w:rsidP="00AB1D4A">
      <w:pPr>
        <w:jc w:val="center"/>
        <w:rPr>
          <w:sz w:val="28"/>
          <w:szCs w:val="28"/>
        </w:rPr>
      </w:pPr>
      <w:r w:rsidRPr="00C973D8">
        <w:rPr>
          <w:sz w:val="28"/>
          <w:szCs w:val="28"/>
        </w:rPr>
        <w:t xml:space="preserve">«Предоставление   в собственность, аренду, постоянное (бессрочное) пользование, безвозмездное пользование земельных участков, находящегося </w:t>
      </w:r>
      <w:proofErr w:type="gramStart"/>
      <w:r w:rsidRPr="00C973D8">
        <w:rPr>
          <w:sz w:val="28"/>
          <w:szCs w:val="28"/>
        </w:rPr>
        <w:t>в  муниципальной</w:t>
      </w:r>
      <w:proofErr w:type="gramEnd"/>
      <w:r w:rsidRPr="00C973D8">
        <w:rPr>
          <w:sz w:val="28"/>
          <w:szCs w:val="28"/>
        </w:rPr>
        <w:t xml:space="preserve"> собственности, расположенных на территории Шипуновского сельского поселения Крутинского муниципального районаОмской области, без проведения торгов</w:t>
      </w:r>
      <w:r w:rsidR="0005521D" w:rsidRPr="00C973D8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05521D" w:rsidRPr="0005521D" w:rsidRDefault="0005521D" w:rsidP="00AB1D4A">
      <w:pPr>
        <w:jc w:val="center"/>
        <w:rPr>
          <w:sz w:val="28"/>
          <w:szCs w:val="28"/>
        </w:rPr>
      </w:pPr>
    </w:p>
    <w:p w:rsidR="0009689F" w:rsidRDefault="00AB1D4A" w:rsidP="00C973D8">
      <w:pPr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положениями Федерального закона от 27.07.2010 № 210-ФЗ «Об организации предоставления государственных и муниципальных услуг», </w:t>
      </w:r>
      <w:r w:rsidRPr="00AB1D4A">
        <w:rPr>
          <w:color w:val="000000"/>
          <w:spacing w:val="-2"/>
          <w:sz w:val="28"/>
          <w:szCs w:val="28"/>
        </w:rPr>
        <w:t>Уставом Шипуновского сельского</w:t>
      </w:r>
      <w:r w:rsidRPr="00AB1D4A">
        <w:rPr>
          <w:color w:val="000000"/>
          <w:spacing w:val="-1"/>
          <w:sz w:val="28"/>
          <w:szCs w:val="28"/>
        </w:rPr>
        <w:t xml:space="preserve">поселения Крутинского муниципального района Омской области,  </w:t>
      </w:r>
    </w:p>
    <w:p w:rsidR="00AB1D4A" w:rsidRPr="00141DAE" w:rsidRDefault="00AB1D4A" w:rsidP="00C973D8">
      <w:pPr>
        <w:ind w:firstLine="708"/>
        <w:jc w:val="both"/>
      </w:pPr>
      <w:r w:rsidRPr="00141DAE">
        <w:rPr>
          <w:color w:val="000000"/>
        </w:rPr>
        <w:t> </w:t>
      </w:r>
    </w:p>
    <w:p w:rsidR="00AB1D4A" w:rsidRDefault="00AB1D4A" w:rsidP="00C973D8">
      <w:pPr>
        <w:jc w:val="center"/>
        <w:rPr>
          <w:color w:val="000000"/>
        </w:rPr>
      </w:pPr>
      <w:r w:rsidRPr="00141DAE">
        <w:rPr>
          <w:color w:val="000000"/>
        </w:rPr>
        <w:t xml:space="preserve">П О С Т А Н О В Л Я </w:t>
      </w:r>
      <w:proofErr w:type="gramStart"/>
      <w:r w:rsidRPr="00141DAE">
        <w:rPr>
          <w:color w:val="000000"/>
        </w:rPr>
        <w:t>Ю :</w:t>
      </w:r>
      <w:proofErr w:type="gramEnd"/>
    </w:p>
    <w:p w:rsidR="00B57E60" w:rsidRPr="00C973D8" w:rsidRDefault="00B57E60" w:rsidP="00C973D8">
      <w:pPr>
        <w:jc w:val="center"/>
        <w:rPr>
          <w:rStyle w:val="FontStyle25"/>
          <w:rFonts w:ascii="Times New Roman" w:hAnsi="Times New Roman" w:cs="Times New Roman"/>
        </w:rPr>
      </w:pPr>
    </w:p>
    <w:p w:rsidR="00D40519" w:rsidRPr="00D40519" w:rsidRDefault="00D40519" w:rsidP="00D40519">
      <w:pPr>
        <w:jc w:val="both"/>
        <w:rPr>
          <w:bCs/>
          <w:sz w:val="28"/>
          <w:szCs w:val="28"/>
        </w:rPr>
      </w:pPr>
      <w:r w:rsidRPr="00D40519">
        <w:rPr>
          <w:sz w:val="28"/>
          <w:szCs w:val="28"/>
        </w:rPr>
        <w:t xml:space="preserve">         1. В </w:t>
      </w:r>
      <w:r w:rsidR="00032624">
        <w:rPr>
          <w:sz w:val="28"/>
          <w:szCs w:val="28"/>
        </w:rPr>
        <w:t xml:space="preserve">приложение к </w:t>
      </w:r>
      <w:r w:rsidRPr="00D40519">
        <w:rPr>
          <w:sz w:val="28"/>
          <w:szCs w:val="28"/>
        </w:rPr>
        <w:t>постановлени</w:t>
      </w:r>
      <w:r w:rsidR="00032624">
        <w:rPr>
          <w:sz w:val="28"/>
          <w:szCs w:val="28"/>
        </w:rPr>
        <w:t>ю</w:t>
      </w:r>
      <w:r w:rsidRPr="00D40519">
        <w:rPr>
          <w:sz w:val="28"/>
          <w:szCs w:val="28"/>
        </w:rPr>
        <w:t xml:space="preserve"> Администрации </w:t>
      </w:r>
      <w:r w:rsidRPr="00AB1D4A">
        <w:rPr>
          <w:color w:val="000000"/>
          <w:spacing w:val="-2"/>
          <w:sz w:val="28"/>
          <w:szCs w:val="28"/>
        </w:rPr>
        <w:t>Шипуновского</w:t>
      </w:r>
      <w:r>
        <w:rPr>
          <w:sz w:val="28"/>
          <w:szCs w:val="28"/>
        </w:rPr>
        <w:t xml:space="preserve"> сельского поселения №101 от 1</w:t>
      </w:r>
      <w:r w:rsidRPr="00D40519">
        <w:rPr>
          <w:sz w:val="28"/>
          <w:szCs w:val="28"/>
        </w:rPr>
        <w:t>4.12.2015 года «</w:t>
      </w:r>
      <w:proofErr w:type="gramStart"/>
      <w:r w:rsidRPr="00D40519">
        <w:rPr>
          <w:bCs/>
          <w:sz w:val="28"/>
          <w:szCs w:val="28"/>
        </w:rPr>
        <w:t>Административн</w:t>
      </w:r>
      <w:r w:rsidR="00032624">
        <w:rPr>
          <w:bCs/>
          <w:sz w:val="28"/>
          <w:szCs w:val="28"/>
        </w:rPr>
        <w:t>ый</w:t>
      </w:r>
      <w:r w:rsidRPr="00D40519">
        <w:rPr>
          <w:bCs/>
          <w:sz w:val="28"/>
          <w:szCs w:val="28"/>
        </w:rPr>
        <w:t xml:space="preserve">  регламент</w:t>
      </w:r>
      <w:proofErr w:type="gramEnd"/>
      <w:r w:rsidR="00B57E60">
        <w:rPr>
          <w:bCs/>
          <w:sz w:val="28"/>
          <w:szCs w:val="28"/>
        </w:rPr>
        <w:t xml:space="preserve"> </w:t>
      </w:r>
      <w:r w:rsidRPr="00D40519">
        <w:rPr>
          <w:sz w:val="28"/>
          <w:szCs w:val="28"/>
        </w:rPr>
        <w:t>по предоставлению муниципальной услуги</w:t>
      </w:r>
      <w:r w:rsidR="00B57E60">
        <w:rPr>
          <w:sz w:val="28"/>
          <w:szCs w:val="28"/>
        </w:rPr>
        <w:t xml:space="preserve"> </w:t>
      </w:r>
      <w:r w:rsidRPr="00D40519">
        <w:rPr>
          <w:sz w:val="28"/>
          <w:szCs w:val="28"/>
        </w:rPr>
        <w:t>«Предоставление земельного участка  в собственность,аренду, постоянное (бессрочное) пользование,безвозмездное пользование земельного участка,находящегося в муниципальной собственности, без проведения торгов»внести следующие изменения:</w:t>
      </w:r>
    </w:p>
    <w:p w:rsidR="00D40519" w:rsidRPr="00D40519" w:rsidRDefault="00D40519" w:rsidP="00032624">
      <w:pPr>
        <w:ind w:firstLine="708"/>
        <w:jc w:val="both"/>
        <w:rPr>
          <w:sz w:val="28"/>
          <w:szCs w:val="28"/>
        </w:rPr>
      </w:pPr>
      <w:r w:rsidRPr="00D40519">
        <w:rPr>
          <w:sz w:val="28"/>
          <w:szCs w:val="28"/>
        </w:rPr>
        <w:t>1.</w:t>
      </w:r>
      <w:r w:rsidR="00032624">
        <w:rPr>
          <w:sz w:val="28"/>
          <w:szCs w:val="28"/>
        </w:rPr>
        <w:t xml:space="preserve"> Пункт</w:t>
      </w:r>
      <w:r w:rsidRPr="00D40519">
        <w:rPr>
          <w:sz w:val="28"/>
          <w:szCs w:val="28"/>
        </w:rPr>
        <w:t xml:space="preserve"> 2.4 изложить в следующей редакции:</w:t>
      </w:r>
    </w:p>
    <w:tbl>
      <w:tblPr>
        <w:tblW w:w="100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386"/>
        <w:gridCol w:w="2640"/>
      </w:tblGrid>
      <w:tr w:rsidR="00032624" w:rsidRPr="00032624" w:rsidTr="00032624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24" w:rsidRPr="00032624" w:rsidRDefault="00032624" w:rsidP="00032624">
            <w:pPr>
              <w:jc w:val="both"/>
              <w:rPr>
                <w:sz w:val="28"/>
                <w:szCs w:val="28"/>
              </w:rPr>
            </w:pPr>
            <w:r w:rsidRPr="00032624">
              <w:rPr>
                <w:sz w:val="28"/>
                <w:szCs w:val="28"/>
              </w:rPr>
              <w:t>2.4.</w:t>
            </w:r>
            <w:r w:rsidRPr="00032624">
              <w:rPr>
                <w:sz w:val="28"/>
                <w:szCs w:val="28"/>
                <w:lang w:val="en-US"/>
              </w:rPr>
              <w:t> </w:t>
            </w:r>
            <w:r w:rsidRPr="00032624">
              <w:rPr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24" w:rsidRPr="00032624" w:rsidRDefault="00032624" w:rsidP="00032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32624">
              <w:rPr>
                <w:sz w:val="28"/>
                <w:szCs w:val="28"/>
              </w:rPr>
              <w:t xml:space="preserve">е более чем двадцать дней со дня поступления заявления о предоставлении земельного участка </w:t>
            </w:r>
          </w:p>
          <w:p w:rsidR="00032624" w:rsidRDefault="00032624" w:rsidP="00032624">
            <w:pPr>
              <w:jc w:val="both"/>
              <w:rPr>
                <w:sz w:val="28"/>
                <w:szCs w:val="28"/>
              </w:rPr>
            </w:pPr>
          </w:p>
          <w:p w:rsidR="00032624" w:rsidRDefault="00032624" w:rsidP="00032624">
            <w:pPr>
              <w:jc w:val="both"/>
              <w:rPr>
                <w:sz w:val="28"/>
                <w:szCs w:val="28"/>
              </w:rPr>
            </w:pPr>
          </w:p>
          <w:p w:rsidR="00032624" w:rsidRDefault="00032624" w:rsidP="00032624">
            <w:pPr>
              <w:jc w:val="both"/>
              <w:rPr>
                <w:sz w:val="28"/>
                <w:szCs w:val="28"/>
              </w:rPr>
            </w:pPr>
          </w:p>
          <w:p w:rsidR="00032624" w:rsidRPr="00032624" w:rsidRDefault="00032624" w:rsidP="00032624">
            <w:pPr>
              <w:jc w:val="both"/>
              <w:rPr>
                <w:sz w:val="28"/>
                <w:szCs w:val="28"/>
              </w:rPr>
            </w:pPr>
            <w:r w:rsidRPr="00D40519">
              <w:rPr>
                <w:sz w:val="28"/>
                <w:szCs w:val="28"/>
              </w:rPr>
              <w:t>Срок предоставления муниципальной услуги в 2023 году составляет не более 14 календарных дней со дня регистрации заявления и документов к нему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624" w:rsidRDefault="00032624" w:rsidP="000326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 5 ст. 39.17 ЗК РФ</w:t>
            </w:r>
          </w:p>
          <w:p w:rsidR="00032624" w:rsidRPr="00032624" w:rsidRDefault="00032624" w:rsidP="00032624">
            <w:pPr>
              <w:rPr>
                <w:sz w:val="28"/>
                <w:szCs w:val="28"/>
              </w:rPr>
            </w:pPr>
          </w:p>
          <w:p w:rsidR="00032624" w:rsidRPr="00032624" w:rsidRDefault="00032624" w:rsidP="00032624">
            <w:pPr>
              <w:rPr>
                <w:sz w:val="28"/>
                <w:szCs w:val="28"/>
              </w:rPr>
            </w:pPr>
          </w:p>
          <w:p w:rsidR="00032624" w:rsidRPr="00032624" w:rsidRDefault="00032624" w:rsidP="00032624">
            <w:pPr>
              <w:rPr>
                <w:sz w:val="28"/>
                <w:szCs w:val="28"/>
              </w:rPr>
            </w:pPr>
          </w:p>
          <w:p w:rsidR="00032624" w:rsidRDefault="00032624" w:rsidP="00032624">
            <w:pPr>
              <w:rPr>
                <w:sz w:val="28"/>
                <w:szCs w:val="28"/>
              </w:rPr>
            </w:pPr>
          </w:p>
          <w:p w:rsidR="00032624" w:rsidRDefault="00032624" w:rsidP="00032624">
            <w:pPr>
              <w:rPr>
                <w:sz w:val="28"/>
                <w:szCs w:val="28"/>
              </w:rPr>
            </w:pPr>
          </w:p>
          <w:p w:rsidR="00032624" w:rsidRPr="00032624" w:rsidRDefault="00032624" w:rsidP="00032624">
            <w:pPr>
              <w:rPr>
                <w:sz w:val="28"/>
                <w:szCs w:val="28"/>
              </w:rPr>
            </w:pPr>
            <w:r w:rsidRPr="00032624">
              <w:rPr>
                <w:sz w:val="28"/>
                <w:szCs w:val="28"/>
              </w:rPr>
              <w:t xml:space="preserve">Постановление Правительства РФ от 09.04.2022 N 629 </w:t>
            </w:r>
          </w:p>
          <w:p w:rsidR="00032624" w:rsidRPr="00032624" w:rsidRDefault="00032624" w:rsidP="00032624">
            <w:pPr>
              <w:rPr>
                <w:sz w:val="28"/>
                <w:szCs w:val="28"/>
              </w:rPr>
            </w:pPr>
            <w:r w:rsidRPr="00032624">
              <w:rPr>
                <w:sz w:val="28"/>
                <w:szCs w:val="28"/>
              </w:rPr>
              <w:t xml:space="preserve">"Об особенностях регулирования земельных отношений в Российской Федерации в 2022 и 2023 годах" </w:t>
            </w:r>
          </w:p>
          <w:p w:rsidR="00032624" w:rsidRPr="00032624" w:rsidRDefault="00032624" w:rsidP="00032624">
            <w:pPr>
              <w:rPr>
                <w:sz w:val="28"/>
                <w:szCs w:val="28"/>
              </w:rPr>
            </w:pPr>
          </w:p>
        </w:tc>
      </w:tr>
    </w:tbl>
    <w:p w:rsidR="00AB1D4A" w:rsidRPr="004C6E67" w:rsidRDefault="00AB1D4A" w:rsidP="00AB1D4A">
      <w:pPr>
        <w:ind w:firstLine="708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2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остановление подлежит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официальному 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опубликованию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(обнародованию) 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 xml:space="preserve">и вступает в силу </w:t>
      </w:r>
      <w:r>
        <w:rPr>
          <w:rStyle w:val="FontStyle25"/>
          <w:rFonts w:ascii="Times New Roman" w:hAnsi="Times New Roman" w:cs="Times New Roman"/>
          <w:sz w:val="28"/>
          <w:szCs w:val="28"/>
        </w:rPr>
        <w:t>после</w:t>
      </w:r>
      <w:r>
        <w:rPr>
          <w:sz w:val="28"/>
          <w:szCs w:val="28"/>
        </w:rPr>
        <w:t xml:space="preserve"> его 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>опубликования</w:t>
      </w:r>
      <w:r>
        <w:rPr>
          <w:rStyle w:val="FontStyle25"/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4C6E67">
        <w:rPr>
          <w:rStyle w:val="FontStyle25"/>
          <w:rFonts w:ascii="Times New Roman" w:hAnsi="Times New Roman" w:cs="Times New Roman"/>
          <w:sz w:val="28"/>
          <w:szCs w:val="28"/>
        </w:rPr>
        <w:t>.</w:t>
      </w:r>
    </w:p>
    <w:p w:rsidR="002E69D5" w:rsidRPr="002E69D5" w:rsidRDefault="00032624" w:rsidP="002E69D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E69D5" w:rsidRPr="002E69D5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AB1D4A" w:rsidRDefault="00AB1D4A" w:rsidP="00AB1D4A">
      <w:pPr>
        <w:rPr>
          <w:sz w:val="28"/>
          <w:szCs w:val="28"/>
        </w:rPr>
      </w:pPr>
    </w:p>
    <w:p w:rsidR="00AB1D4A" w:rsidRPr="006F71A8" w:rsidRDefault="00AB1D4A" w:rsidP="00AB1D4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2B02" w:rsidRPr="00AB1D4A">
        <w:rPr>
          <w:color w:val="000000"/>
          <w:spacing w:val="-2"/>
          <w:sz w:val="28"/>
          <w:szCs w:val="28"/>
        </w:rPr>
        <w:t>Шипуновского</w:t>
      </w:r>
    </w:p>
    <w:p w:rsidR="001B22BA" w:rsidRDefault="00B57E60">
      <w:r>
        <w:rPr>
          <w:color w:val="000000"/>
          <w:spacing w:val="-2"/>
          <w:sz w:val="28"/>
          <w:szCs w:val="28"/>
        </w:rPr>
        <w:t>с</w:t>
      </w:r>
      <w:r w:rsidR="00D62B02" w:rsidRPr="00AB1D4A">
        <w:rPr>
          <w:color w:val="000000"/>
          <w:spacing w:val="-2"/>
          <w:sz w:val="28"/>
          <w:szCs w:val="28"/>
        </w:rPr>
        <w:t>ельского</w:t>
      </w:r>
      <w:r>
        <w:rPr>
          <w:color w:val="000000"/>
          <w:spacing w:val="-2"/>
          <w:sz w:val="28"/>
          <w:szCs w:val="28"/>
        </w:rPr>
        <w:t xml:space="preserve"> </w:t>
      </w:r>
      <w:r w:rsidR="00D62B02" w:rsidRPr="00AB1D4A">
        <w:rPr>
          <w:color w:val="000000"/>
          <w:spacing w:val="-1"/>
          <w:sz w:val="28"/>
          <w:szCs w:val="28"/>
        </w:rPr>
        <w:t>поселения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</w:t>
      </w:r>
      <w:proofErr w:type="spellStart"/>
      <w:r w:rsidR="00D62B02">
        <w:rPr>
          <w:color w:val="000000"/>
          <w:spacing w:val="-1"/>
          <w:sz w:val="28"/>
          <w:szCs w:val="28"/>
        </w:rPr>
        <w:t>А.М.Задворнова</w:t>
      </w:r>
      <w:proofErr w:type="spellEnd"/>
    </w:p>
    <w:sectPr w:rsidR="001B22BA" w:rsidSect="009D6153">
      <w:pgSz w:w="11906" w:h="16838"/>
      <w:pgMar w:top="719" w:right="56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C40"/>
    <w:rsid w:val="00032624"/>
    <w:rsid w:val="00034233"/>
    <w:rsid w:val="0005521D"/>
    <w:rsid w:val="0009689F"/>
    <w:rsid w:val="002E69D5"/>
    <w:rsid w:val="003C6D86"/>
    <w:rsid w:val="004601CB"/>
    <w:rsid w:val="00466B4D"/>
    <w:rsid w:val="004B5096"/>
    <w:rsid w:val="004E2F5F"/>
    <w:rsid w:val="00605C40"/>
    <w:rsid w:val="00685CBC"/>
    <w:rsid w:val="009E2A08"/>
    <w:rsid w:val="00AB1D4A"/>
    <w:rsid w:val="00B57E60"/>
    <w:rsid w:val="00C4098E"/>
    <w:rsid w:val="00C973D8"/>
    <w:rsid w:val="00D05444"/>
    <w:rsid w:val="00D40519"/>
    <w:rsid w:val="00D62B02"/>
    <w:rsid w:val="00DE17BC"/>
    <w:rsid w:val="00E217AA"/>
    <w:rsid w:val="00E83475"/>
    <w:rsid w:val="00F51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3957B-5682-4DBA-A843-7E5A4EC4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AB1D4A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rsid w:val="00AB1D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2E69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1 Знак Знак Знак"/>
    <w:basedOn w:val="a"/>
    <w:rsid w:val="004601C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2021-04-20T12:23:00Z</dcterms:created>
  <dcterms:modified xsi:type="dcterms:W3CDTF">2023-04-19T08:39:00Z</dcterms:modified>
</cp:coreProperties>
</file>