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AD" w:rsidRDefault="00695CAD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95CAD" w:rsidRDefault="00695CAD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Проект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АДМИНИСТРАЦИЯ ШИПУНОВСКОГО СЕЛЬСКОГО </w:t>
      </w:r>
      <w:bookmarkStart w:id="0" w:name="_GoBack"/>
      <w:bookmarkEnd w:id="0"/>
      <w:r w:rsidR="00695CAD">
        <w:rPr>
          <w:rFonts w:ascii="Times New Roman" w:hAnsi="Times New Roman" w:cs="Arial"/>
          <w:b/>
          <w:bCs/>
          <w:sz w:val="28"/>
          <w:szCs w:val="28"/>
        </w:rPr>
        <w:t>ПОСЕЛЕНИЯ КРУТИНСКОГО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МУНИЦИПАЛЬНОГО РАЙОНА 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ОМСКОЙ ОБЛАСТИ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ПОСТАНОВЛЕНИЕ</w:t>
      </w:r>
    </w:p>
    <w:p w:rsidR="003F2DE4" w:rsidRDefault="003F2DE4" w:rsidP="003F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3F2DE4" w:rsidRDefault="003F2DE4" w:rsidP="003F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</w:t>
      </w:r>
      <w:r w:rsidR="00695CAD">
        <w:rPr>
          <w:rFonts w:ascii="Times New Roman" w:hAnsi="Times New Roman"/>
          <w:color w:val="000000"/>
          <w:sz w:val="28"/>
          <w:szCs w:val="28"/>
        </w:rPr>
        <w:t>18» 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года   </w:t>
      </w:r>
      <w:r w:rsidR="00695C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95CAD">
        <w:rPr>
          <w:rFonts w:ascii="Times New Roman" w:hAnsi="Times New Roman"/>
          <w:color w:val="000000"/>
          <w:sz w:val="28"/>
          <w:szCs w:val="28"/>
        </w:rPr>
        <w:t>73</w:t>
      </w:r>
    </w:p>
    <w:p w:rsidR="003F2DE4" w:rsidRDefault="003F2DE4" w:rsidP="003F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с. Шипуново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3F2DE4" w:rsidRDefault="003F2DE4" w:rsidP="003F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3F2DE4" w:rsidRDefault="003F2DE4" w:rsidP="003F2DE4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Порядка принятия решений </w:t>
      </w:r>
    </w:p>
    <w:p w:rsidR="003F2DE4" w:rsidRDefault="003F2DE4" w:rsidP="003F2DE4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 xml:space="preserve">о признании безнадежной к взысканию </w:t>
      </w:r>
    </w:p>
    <w:p w:rsidR="003F2DE4" w:rsidRPr="00CA7911" w:rsidRDefault="003F2DE4" w:rsidP="003F2DE4">
      <w:pPr>
        <w:spacing w:after="0" w:line="264" w:lineRule="auto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задолженности по платежам в бюджет поселения</w:t>
      </w:r>
    </w:p>
    <w:p w:rsidR="003F2DE4" w:rsidRDefault="003F2DE4" w:rsidP="003F2D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Федерации</w:t>
      </w:r>
    </w:p>
    <w:p w:rsidR="003F2DE4" w:rsidRDefault="003F2DE4" w:rsidP="003F2DE4">
      <w:pPr>
        <w:spacing w:before="418" w:after="0" w:line="264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2DE4" w:rsidRDefault="003F2DE4" w:rsidP="003F2DE4">
      <w:pPr>
        <w:spacing w:before="418"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решений о признании безнадежной к взысканию задолженности по платежам в бюджет согласно приложению к настоящему постановлению.</w:t>
      </w:r>
    </w:p>
    <w:p w:rsidR="003F2DE4" w:rsidRPr="00594F97" w:rsidRDefault="003F2DE4" w:rsidP="003F2DE4">
      <w:pPr>
        <w:spacing w:after="0" w:line="264" w:lineRule="auto"/>
        <w:jc w:val="both"/>
        <w:rPr>
          <w:rFonts w:ascii="Times New Roman" w:hAnsi="Times New Roman"/>
          <w:color w:val="2B2B2B"/>
          <w:spacing w:val="-3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2. Признать утратившим силу постановление  Администрации Шипуновского сельского поселения Крутинского муниципального района Омской области от 12</w:t>
      </w:r>
      <w:r w:rsidRPr="006B0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6B06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B065B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67 «Об утверждении </w:t>
      </w:r>
      <w:r>
        <w:rPr>
          <w:rFonts w:ascii="Times New Roman" w:hAnsi="Times New Roman"/>
          <w:color w:val="2B2B2B"/>
          <w:spacing w:val="-3"/>
          <w:sz w:val="28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поселения».</w:t>
      </w:r>
    </w:p>
    <w:p w:rsidR="003F2DE4" w:rsidRPr="00D85B11" w:rsidRDefault="003F2DE4" w:rsidP="003F2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D85B11">
        <w:rPr>
          <w:rFonts w:ascii="Times New Roman" w:hAnsi="Times New Roman"/>
          <w:sz w:val="24"/>
          <w:szCs w:val="24"/>
        </w:rPr>
        <w:t xml:space="preserve"> </w:t>
      </w:r>
      <w:r w:rsidRPr="00E419B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Pr="00D85B11">
        <w:rPr>
          <w:rFonts w:ascii="Times New Roman" w:hAnsi="Times New Roman"/>
          <w:sz w:val="24"/>
          <w:szCs w:val="24"/>
        </w:rPr>
        <w:t>.  </w:t>
      </w:r>
    </w:p>
    <w:p w:rsidR="003F2DE4" w:rsidRDefault="003F2DE4" w:rsidP="003F2DE4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F2DE4" w:rsidRDefault="003F2DE4" w:rsidP="003F2DE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F2DE4" w:rsidRDefault="003F2DE4" w:rsidP="003F2DE4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F2DE4" w:rsidRDefault="003F2DE4" w:rsidP="003F2DE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3F2DE4" w:rsidRDefault="003F2DE4" w:rsidP="003F2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F2DE4" w:rsidRDefault="003F2DE4" w:rsidP="003F2DE4">
      <w:pPr>
        <w:pStyle w:val="ConsPlusNormal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Шипуновского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ab/>
        <w:t xml:space="preserve">                      А.М. </w:t>
      </w:r>
      <w:proofErr w:type="spellStart"/>
      <w:r>
        <w:rPr>
          <w:rFonts w:ascii="Times New Roman" w:hAnsi="Times New Roman"/>
          <w:color w:val="000000"/>
          <w:sz w:val="28"/>
        </w:rPr>
        <w:t>Задворнова</w:t>
      </w:r>
      <w:proofErr w:type="spellEnd"/>
    </w:p>
    <w:p w:rsidR="00B95FDC" w:rsidRDefault="00B95FDC" w:rsidP="00695CAD">
      <w:pPr>
        <w:shd w:val="clear" w:color="auto" w:fill="FFFFFF"/>
        <w:tabs>
          <w:tab w:val="left" w:pos="8647"/>
        </w:tabs>
        <w:spacing w:line="283" w:lineRule="exact"/>
        <w:rPr>
          <w:color w:val="FF0000"/>
        </w:rPr>
      </w:pPr>
    </w:p>
    <w:p w:rsidR="00B70DA8" w:rsidRDefault="00B70DA8" w:rsidP="00B70DA8">
      <w:pPr>
        <w:pStyle w:val="ConsPlusTitlePage"/>
        <w:rPr>
          <w:rFonts w:ascii="Times New Roman" w:hAnsi="Times New Roman"/>
          <w:color w:val="000000"/>
          <w:sz w:val="28"/>
        </w:rPr>
      </w:pPr>
    </w:p>
    <w:p w:rsidR="00B70DA8" w:rsidRDefault="00B70DA8" w:rsidP="00282C24">
      <w:pPr>
        <w:pStyle w:val="ConsPlusTitlePage"/>
      </w:pPr>
    </w:p>
    <w:p w:rsidR="00B70DA8" w:rsidRPr="002921C1" w:rsidRDefault="00B70DA8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Приложение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9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70DA8" w:rsidRDefault="003F2DE4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Шипуновского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B70DA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70DA8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Крутинского муниципального района</w:t>
      </w:r>
    </w:p>
    <w:p w:rsidR="00B70DA8" w:rsidRPr="002921C1" w:rsidRDefault="00B70DA8" w:rsidP="00B70D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1C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70DA8" w:rsidRPr="002921C1" w:rsidRDefault="00B70DA8" w:rsidP="00B70D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95C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921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CAD">
        <w:rPr>
          <w:rFonts w:ascii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 2024 года №  </w:t>
      </w:r>
      <w:r w:rsidR="00695CAD">
        <w:rPr>
          <w:rFonts w:ascii="Times New Roman" w:hAnsi="Times New Roman" w:cs="Times New Roman"/>
          <w:sz w:val="28"/>
          <w:szCs w:val="28"/>
        </w:rPr>
        <w:t>73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3D14AD">
        <w:rPr>
          <w:rFonts w:ascii="Times New Roman" w:hAnsi="Times New Roman" w:cs="Times New Roman"/>
          <w:sz w:val="28"/>
          <w:szCs w:val="28"/>
        </w:rPr>
        <w:t>ПОРЯДОК</w:t>
      </w:r>
    </w:p>
    <w:p w:rsidR="007E52E0" w:rsidRPr="003D14AD" w:rsidRDefault="007E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7E52E0" w:rsidRPr="003D14AD" w:rsidRDefault="008B7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="007E52E0" w:rsidRPr="003D14A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E52E0" w:rsidRPr="003D14AD" w:rsidRDefault="007E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D14AD">
        <w:rPr>
          <w:rFonts w:ascii="Times New Roman" w:hAnsi="Times New Roman" w:cs="Times New Roman"/>
          <w:sz w:val="28"/>
          <w:szCs w:val="28"/>
        </w:rPr>
        <w:t>.</w:t>
      </w:r>
    </w:p>
    <w:p w:rsidR="003D14AD" w:rsidRPr="003D14AD" w:rsidRDefault="00E033E9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платежами в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, </w:t>
      </w:r>
      <w:r w:rsidRPr="003D14AD">
        <w:rPr>
          <w:rFonts w:ascii="Times New Roman" w:hAnsi="Times New Roman" w:cs="Times New Roman"/>
          <w:sz w:val="28"/>
          <w:szCs w:val="28"/>
        </w:rPr>
        <w:t>понимаются неналоговые доходы 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</w:t>
      </w:r>
      <w:r w:rsidR="00921B8C">
        <w:rPr>
          <w:rFonts w:ascii="Times New Roman" w:hAnsi="Times New Roman" w:cs="Times New Roman"/>
          <w:sz w:val="28"/>
          <w:szCs w:val="28"/>
        </w:rPr>
        <w:t>поселения,</w:t>
      </w:r>
      <w:r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7E52E0" w:rsidRPr="003D14AD">
        <w:rPr>
          <w:rFonts w:ascii="Times New Roman" w:hAnsi="Times New Roman" w:cs="Times New Roman"/>
          <w:sz w:val="28"/>
          <w:szCs w:val="28"/>
        </w:rPr>
        <w:t>админис</w:t>
      </w:r>
      <w:r w:rsidR="008B7268">
        <w:rPr>
          <w:rFonts w:ascii="Times New Roman" w:hAnsi="Times New Roman" w:cs="Times New Roman"/>
          <w:sz w:val="28"/>
          <w:szCs w:val="28"/>
        </w:rPr>
        <w:t xml:space="preserve">трирование которых осуществляет </w:t>
      </w:r>
      <w:r w:rsidRPr="003D14AD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D14AD">
        <w:rPr>
          <w:rFonts w:ascii="Times New Roman" w:hAnsi="Times New Roman" w:cs="Times New Roman"/>
          <w:sz w:val="28"/>
          <w:szCs w:val="28"/>
        </w:rPr>
        <w:t>Крутинского муниципального района Омской области (далее</w:t>
      </w:r>
      <w:r w:rsidR="00282C24">
        <w:rPr>
          <w:rFonts w:ascii="Times New Roman" w:hAnsi="Times New Roman" w:cs="Times New Roman"/>
          <w:sz w:val="28"/>
          <w:szCs w:val="28"/>
        </w:rPr>
        <w:t>-</w:t>
      </w:r>
      <w:r w:rsid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).</w:t>
      </w:r>
      <w:bookmarkStart w:id="2" w:name="P44"/>
      <w:bookmarkEnd w:id="2"/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>3. Платежи в</w:t>
      </w:r>
      <w:r w:rsidR="00E033E9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="008B7268">
        <w:rPr>
          <w:rFonts w:ascii="Times New Roman" w:hAnsi="Times New Roman" w:cs="Times New Roman"/>
          <w:sz w:val="28"/>
          <w:szCs w:val="28"/>
        </w:rPr>
        <w:t>бюджет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>, не уплаченные в установленный срок, признаются безнадежными к взысканию в случае: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5">
        <w:r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E9" w:rsidRPr="003D14AD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</w:t>
      </w:r>
      <w:r w:rsidR="007E52E0" w:rsidRPr="003D14AD">
        <w:rPr>
          <w:rFonts w:ascii="Times New Roman" w:hAnsi="Times New Roman" w:cs="Times New Roman"/>
          <w:sz w:val="28"/>
          <w:szCs w:val="28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4</w:t>
      </w:r>
      <w:r w:rsidR="007E52E0" w:rsidRPr="003D14AD">
        <w:rPr>
          <w:rFonts w:ascii="Times New Roman" w:hAnsi="Times New Roman" w:cs="Times New Roman"/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52E0" w:rsidRPr="003D14AD" w:rsidRDefault="003D14AD" w:rsidP="003D1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3E9"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если с даты образования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lastRenderedPageBreak/>
        <w:t>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5</w:t>
      </w:r>
      <w:r w:rsidR="007E52E0" w:rsidRPr="003D14AD">
        <w:rPr>
          <w:rFonts w:ascii="Times New Roman" w:hAnsi="Times New Roman" w:cs="Times New Roman"/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6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="007E52E0"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E7C40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>
        <w:r w:rsidR="007E52E0" w:rsidRPr="003D1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7C40">
        <w:rPr>
          <w:rFonts w:ascii="Times New Roman" w:hAnsi="Times New Roman" w:cs="Times New Roman"/>
          <w:sz w:val="28"/>
          <w:szCs w:val="28"/>
        </w:rPr>
        <w:t xml:space="preserve"> от 8 августа 2001 года №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</w:t>
      </w:r>
      <w:hyperlink w:anchor="P44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>
        <w:r w:rsidRPr="003D1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3D14AD">
        <w:rPr>
          <w:rFonts w:ascii="Times New Roman" w:hAnsi="Times New Roman" w:cs="Times New Roman"/>
          <w:sz w:val="28"/>
          <w:szCs w:val="28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отчетности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платежам;</w:t>
      </w:r>
    </w:p>
    <w:p w:rsidR="007E52E0" w:rsidRPr="003D14AD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справка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52E0" w:rsidRPr="003D14A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</w:t>
      </w:r>
      <w:r w:rsidRPr="003D14AD">
        <w:rPr>
          <w:rFonts w:ascii="Times New Roman" w:hAnsi="Times New Roman" w:cs="Times New Roman"/>
          <w:sz w:val="28"/>
          <w:szCs w:val="28"/>
        </w:rPr>
        <w:lastRenderedPageBreak/>
        <w:t>умершим;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3D14AD">
        <w:rPr>
          <w:rFonts w:ascii="Times New Roman" w:hAnsi="Times New Roman" w:cs="Times New Roman"/>
          <w:sz w:val="28"/>
          <w:szCs w:val="28"/>
        </w:rPr>
        <w:t xml:space="preserve"> </w:t>
      </w:r>
      <w:r w:rsidRPr="003D14AD">
        <w:rPr>
          <w:rFonts w:ascii="Times New Roman" w:hAnsi="Times New Roman" w:cs="Times New Roman"/>
          <w:sz w:val="28"/>
          <w:szCs w:val="28"/>
        </w:rPr>
        <w:t>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="008B7268">
        <w:rPr>
          <w:rFonts w:ascii="Times New Roman" w:hAnsi="Times New Roman" w:cs="Times New Roman"/>
          <w:sz w:val="28"/>
          <w:szCs w:val="28"/>
        </w:rPr>
        <w:t xml:space="preserve">с которым администратор доходов </w:t>
      </w:r>
      <w:r w:rsidRPr="003D14AD">
        <w:rPr>
          <w:rFonts w:ascii="Times New Roman" w:hAnsi="Times New Roman" w:cs="Times New Roman"/>
          <w:sz w:val="28"/>
          <w:szCs w:val="28"/>
        </w:rPr>
        <w:t>бюджета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3D14A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>
        <w:r w:rsidRPr="003D14AD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закона "Об исполнительном производстве";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7E52E0" w:rsidRPr="003D14AD" w:rsidRDefault="00282C24" w:rsidP="00282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2E0" w:rsidRPr="003D14AD">
        <w:rPr>
          <w:rFonts w:ascii="Times New Roman" w:hAnsi="Times New Roman" w:cs="Times New Roman"/>
          <w:sz w:val="28"/>
          <w:szCs w:val="28"/>
        </w:rPr>
        <w:t xml:space="preserve">6. Документы, указанные в </w:t>
      </w:r>
      <w:hyperlink w:anchor="P58">
        <w:r w:rsidR="007E52E0" w:rsidRPr="003D14A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E52E0"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268">
        <w:rPr>
          <w:rFonts w:ascii="Times New Roman" w:hAnsi="Times New Roman" w:cs="Times New Roman"/>
          <w:sz w:val="28"/>
          <w:szCs w:val="28"/>
        </w:rPr>
        <w:t xml:space="preserve">7. </w:t>
      </w:r>
      <w:r w:rsidR="008B7268" w:rsidRPr="008B7268">
        <w:rPr>
          <w:rFonts w:ascii="Times New Roman" w:hAnsi="Times New Roman" w:cs="Times New Roman"/>
          <w:sz w:val="28"/>
          <w:szCs w:val="28"/>
        </w:rPr>
        <w:t>Администрация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Pr="008B726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B7268" w:rsidRPr="008B726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 w:rsidRP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6DD" w:rsidRPr="008B7268">
        <w:rPr>
          <w:rFonts w:ascii="Times New Roman" w:hAnsi="Times New Roman" w:cs="Times New Roman"/>
          <w:sz w:val="28"/>
          <w:szCs w:val="28"/>
        </w:rPr>
        <w:t xml:space="preserve"> </w:t>
      </w:r>
      <w:r w:rsidRPr="008B7268">
        <w:rPr>
          <w:rFonts w:ascii="Times New Roman" w:hAnsi="Times New Roman" w:cs="Times New Roman"/>
          <w:sz w:val="28"/>
          <w:szCs w:val="28"/>
        </w:rPr>
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8. Комиссия </w:t>
      </w:r>
      <w:r w:rsidR="008B7268">
        <w:rPr>
          <w:rFonts w:ascii="Times New Roman" w:hAnsi="Times New Roman" w:cs="Times New Roman"/>
          <w:sz w:val="28"/>
          <w:szCs w:val="28"/>
        </w:rPr>
        <w:t>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8B7268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8142C7">
        <w:rPr>
          <w:rFonts w:ascii="Times New Roman" w:hAnsi="Times New Roman" w:cs="Times New Roman"/>
          <w:sz w:val="28"/>
          <w:szCs w:val="28"/>
        </w:rPr>
        <w:t xml:space="preserve"> </w:t>
      </w:r>
      <w:r w:rsidR="003F2DE4">
        <w:rPr>
          <w:rFonts w:ascii="Times New Roman" w:hAnsi="Times New Roman" w:cs="Times New Roman"/>
          <w:sz w:val="28"/>
          <w:szCs w:val="28"/>
        </w:rPr>
        <w:lastRenderedPageBreak/>
        <w:t xml:space="preserve">Шипуновского </w:t>
      </w:r>
      <w:r w:rsidR="008142C7">
        <w:rPr>
          <w:rFonts w:ascii="Times New Roman" w:hAnsi="Times New Roman" w:cs="Times New Roman"/>
          <w:sz w:val="28"/>
          <w:szCs w:val="28"/>
        </w:rPr>
        <w:t>сельского</w:t>
      </w:r>
      <w:r w:rsidR="008B726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D14AD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в соответствии с </w:t>
      </w:r>
      <w:hyperlink w:anchor="P58">
        <w:r w:rsidRPr="003D14A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7E52E0" w:rsidRPr="003D14AD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AD">
        <w:rPr>
          <w:rFonts w:ascii="Times New Roman" w:hAnsi="Times New Roman" w:cs="Times New Roman"/>
          <w:sz w:val="28"/>
          <w:szCs w:val="28"/>
        </w:rPr>
        <w:t xml:space="preserve">9. Решение комиссии оформляется актом о признании безнадежной к взысканию задолженности </w:t>
      </w:r>
      <w:hyperlink r:id="rId14">
        <w:r w:rsidRPr="003D14AD">
          <w:rPr>
            <w:rFonts w:ascii="Times New Roman" w:hAnsi="Times New Roman" w:cs="Times New Roman"/>
            <w:sz w:val="28"/>
            <w:szCs w:val="28"/>
          </w:rPr>
          <w:t>(ф. 0510436)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15 апреля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5">
        <w:r w:rsidRPr="003D14AD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3D14A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</w:t>
      </w:r>
      <w:r w:rsidR="000258AA">
        <w:rPr>
          <w:rFonts w:ascii="Times New Roman" w:hAnsi="Times New Roman" w:cs="Times New Roman"/>
          <w:sz w:val="28"/>
          <w:szCs w:val="28"/>
        </w:rPr>
        <w:t>дерации от 1 декабря 2021 года №</w:t>
      </w:r>
      <w:r w:rsidRPr="003D14AD">
        <w:rPr>
          <w:rFonts w:ascii="Times New Roman" w:hAnsi="Times New Roman" w:cs="Times New Roman"/>
          <w:sz w:val="28"/>
          <w:szCs w:val="28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:rsidR="007E52E0" w:rsidRDefault="007E52E0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3D14AD" w:rsidRDefault="003D14AD">
      <w:pPr>
        <w:pStyle w:val="ConsPlusNormal"/>
        <w:jc w:val="both"/>
      </w:pPr>
    </w:p>
    <w:p w:rsidR="00AB4540" w:rsidRDefault="00AB4540"/>
    <w:sectPr w:rsidR="00AB4540" w:rsidSect="00293F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E0"/>
    <w:rsid w:val="000258AA"/>
    <w:rsid w:val="001B32C0"/>
    <w:rsid w:val="00282C24"/>
    <w:rsid w:val="00293FD6"/>
    <w:rsid w:val="0033098E"/>
    <w:rsid w:val="003D14AD"/>
    <w:rsid w:val="003F2DE4"/>
    <w:rsid w:val="004C26BF"/>
    <w:rsid w:val="004E66F8"/>
    <w:rsid w:val="0056549E"/>
    <w:rsid w:val="005A0ED9"/>
    <w:rsid w:val="00695CAD"/>
    <w:rsid w:val="006A6905"/>
    <w:rsid w:val="007116CA"/>
    <w:rsid w:val="007E52E0"/>
    <w:rsid w:val="008142C7"/>
    <w:rsid w:val="008B3B50"/>
    <w:rsid w:val="008B6246"/>
    <w:rsid w:val="008B7268"/>
    <w:rsid w:val="00914D79"/>
    <w:rsid w:val="00921B8C"/>
    <w:rsid w:val="00AB4540"/>
    <w:rsid w:val="00B70DA8"/>
    <w:rsid w:val="00B95FDC"/>
    <w:rsid w:val="00CE4CDA"/>
    <w:rsid w:val="00E033E9"/>
    <w:rsid w:val="00E55C1C"/>
    <w:rsid w:val="00E5733D"/>
    <w:rsid w:val="00EE7C40"/>
    <w:rsid w:val="00F316DD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CEB9-AE0C-4012-A803-C0B3701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8" TargetMode="External"/><Relationship Id="rId13" Type="http://schemas.openxmlformats.org/officeDocument/2006/relationships/hyperlink" Target="https://login.consultant.ru/link/?req=doc&amp;base=RZB&amp;n=482652&amp;dst=100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652&amp;dst=900" TargetMode="External"/><Relationship Id="rId12" Type="http://schemas.openxmlformats.org/officeDocument/2006/relationships/hyperlink" Target="https://login.consultant.ru/link/?req=doc&amp;base=RZB&amp;n=482652&amp;dst=1003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82652&amp;dst=100348" TargetMode="External"/><Relationship Id="rId11" Type="http://schemas.openxmlformats.org/officeDocument/2006/relationships/hyperlink" Target="https://login.consultant.ru/link/?req=doc&amp;base=RZB&amp;n=489356" TargetMode="External"/><Relationship Id="rId5" Type="http://schemas.openxmlformats.org/officeDocument/2006/relationships/hyperlink" Target="https://login.consultant.ru/link/?req=doc&amp;base=RZB&amp;n=483133" TargetMode="External"/><Relationship Id="rId15" Type="http://schemas.openxmlformats.org/officeDocument/2006/relationships/hyperlink" Target="https://login.consultant.ru/link/?req=doc&amp;base=RZB&amp;n=402277" TargetMode="External"/><Relationship Id="rId10" Type="http://schemas.openxmlformats.org/officeDocument/2006/relationships/hyperlink" Target="https://login.consultant.ru/link/?req=doc&amp;base=RZB&amp;n=483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52&amp;dst=100349" TargetMode="External"/><Relationship Id="rId14" Type="http://schemas.openxmlformats.org/officeDocument/2006/relationships/hyperlink" Target="https://login.consultant.ru/link/?req=doc&amp;base=RZB&amp;n=465243&amp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7344-97FC-426F-B8CF-0D97AA5B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21</cp:revision>
  <cp:lastPrinted>2024-11-12T05:13:00Z</cp:lastPrinted>
  <dcterms:created xsi:type="dcterms:W3CDTF">2024-11-12T04:10:00Z</dcterms:created>
  <dcterms:modified xsi:type="dcterms:W3CDTF">2024-11-14T05:13:00Z</dcterms:modified>
</cp:coreProperties>
</file>